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51" w:rsidRDefault="00864051" w:rsidP="00E543AA">
      <w:pPr>
        <w:jc w:val="right"/>
        <w:rPr>
          <w:rFonts w:ascii="Arial" w:hAnsi="Arial" w:cs="Arial"/>
          <w:spacing w:val="86"/>
          <w:position w:val="-30"/>
          <w:sz w:val="20"/>
          <w:szCs w:val="20"/>
        </w:rPr>
      </w:pPr>
    </w:p>
    <w:p w:rsidR="00556729" w:rsidRPr="004B50DA" w:rsidRDefault="0083031E" w:rsidP="00E543AA">
      <w:pPr>
        <w:jc w:val="right"/>
        <w:rPr>
          <w:rFonts w:ascii="Arial" w:hAnsi="Arial" w:cs="Arial"/>
          <w:b/>
          <w:sz w:val="20"/>
          <w:szCs w:val="20"/>
        </w:rPr>
      </w:pPr>
      <w:r w:rsidRPr="004B50DA">
        <w:rPr>
          <w:rFonts w:ascii="Arial" w:hAnsi="Arial" w:cs="Arial"/>
          <w:spacing w:val="86"/>
          <w:position w:val="-30"/>
          <w:sz w:val="20"/>
          <w:szCs w:val="20"/>
        </w:rPr>
        <w:object w:dxaOrig="231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pt" o:ole="" fillcolor="window">
            <v:imagedata r:id="rId5" o:title=""/>
          </v:shape>
          <o:OLEObject Type="Embed" ProgID="Word.Picture.8" ShapeID="_x0000_i1025" DrawAspect="Content" ObjectID="_1571009924" r:id="rId6"/>
        </w:object>
      </w:r>
    </w:p>
    <w:p w:rsidR="00556729" w:rsidRPr="004B50DA" w:rsidRDefault="00556729" w:rsidP="003F62C8">
      <w:pPr>
        <w:jc w:val="both"/>
        <w:rPr>
          <w:rFonts w:ascii="Arial" w:hAnsi="Arial" w:cs="Arial"/>
          <w:sz w:val="20"/>
          <w:szCs w:val="20"/>
        </w:rPr>
      </w:pPr>
    </w:p>
    <w:p w:rsidR="00CC7DED" w:rsidRPr="004B50DA" w:rsidRDefault="00CC7DED" w:rsidP="00CC7DED">
      <w:pPr>
        <w:jc w:val="both"/>
        <w:rPr>
          <w:rFonts w:ascii="Arial" w:hAnsi="Arial" w:cs="Arial"/>
          <w:b/>
          <w:sz w:val="20"/>
          <w:szCs w:val="20"/>
        </w:rPr>
      </w:pPr>
      <w:r w:rsidRPr="004B50DA">
        <w:rPr>
          <w:rFonts w:ascii="Arial" w:hAnsi="Arial" w:cs="Arial"/>
          <w:b/>
          <w:sz w:val="20"/>
          <w:szCs w:val="20"/>
        </w:rPr>
        <w:t>Tender No. : -</w:t>
      </w:r>
      <w:r w:rsidRPr="004B50DA">
        <w:rPr>
          <w:rFonts w:ascii="Arial" w:hAnsi="Arial" w:cs="Arial"/>
          <w:b/>
          <w:sz w:val="20"/>
          <w:szCs w:val="20"/>
        </w:rPr>
        <w:tab/>
      </w:r>
      <w:r w:rsidRPr="004B50DA">
        <w:rPr>
          <w:rFonts w:ascii="Arial" w:hAnsi="Arial" w:cs="Arial"/>
          <w:b/>
          <w:sz w:val="20"/>
          <w:szCs w:val="20"/>
        </w:rPr>
        <w:tab/>
        <w:t>PMD-FI-4.1.1</w:t>
      </w:r>
      <w:r>
        <w:rPr>
          <w:rFonts w:ascii="Arial" w:hAnsi="Arial" w:cs="Arial"/>
          <w:b/>
          <w:sz w:val="20"/>
          <w:szCs w:val="20"/>
        </w:rPr>
        <w:t>4</w:t>
      </w:r>
      <w:r w:rsidR="0047370D">
        <w:rPr>
          <w:rFonts w:ascii="Arial" w:hAnsi="Arial" w:cs="Arial"/>
          <w:b/>
          <w:sz w:val="20"/>
          <w:szCs w:val="20"/>
        </w:rPr>
        <w:t>2</w:t>
      </w:r>
      <w:r w:rsidR="00FC2145">
        <w:rPr>
          <w:rFonts w:ascii="Arial" w:hAnsi="Arial" w:cs="Arial"/>
          <w:b/>
          <w:sz w:val="20"/>
          <w:szCs w:val="20"/>
        </w:rPr>
        <w:t>8</w:t>
      </w:r>
      <w:r>
        <w:rPr>
          <w:rFonts w:ascii="Arial" w:hAnsi="Arial" w:cs="Arial"/>
          <w:b/>
          <w:sz w:val="20"/>
          <w:szCs w:val="20"/>
        </w:rPr>
        <w:t>-</w:t>
      </w:r>
      <w:proofErr w:type="gramStart"/>
      <w:r>
        <w:rPr>
          <w:rFonts w:ascii="Arial" w:hAnsi="Arial" w:cs="Arial"/>
          <w:b/>
          <w:sz w:val="20"/>
          <w:szCs w:val="20"/>
        </w:rPr>
        <w:t>1  dated</w:t>
      </w:r>
      <w:proofErr w:type="gramEnd"/>
      <w:r>
        <w:rPr>
          <w:rFonts w:ascii="Arial" w:hAnsi="Arial" w:cs="Arial"/>
          <w:b/>
          <w:sz w:val="20"/>
          <w:szCs w:val="20"/>
        </w:rPr>
        <w:t xml:space="preserve"> </w:t>
      </w:r>
      <w:r w:rsidR="00073F30">
        <w:rPr>
          <w:rFonts w:ascii="Arial" w:hAnsi="Arial" w:cs="Arial"/>
          <w:b/>
          <w:sz w:val="20"/>
          <w:szCs w:val="20"/>
        </w:rPr>
        <w:t>0</w:t>
      </w:r>
      <w:r w:rsidR="0047370D">
        <w:rPr>
          <w:rFonts w:ascii="Arial" w:hAnsi="Arial" w:cs="Arial"/>
          <w:b/>
          <w:sz w:val="20"/>
          <w:szCs w:val="20"/>
        </w:rPr>
        <w:t>1-11-2017</w:t>
      </w:r>
    </w:p>
    <w:p w:rsidR="00CC7DED" w:rsidRPr="004B50DA" w:rsidRDefault="00CC7DED" w:rsidP="00CC7DED">
      <w:pPr>
        <w:jc w:val="both"/>
        <w:rPr>
          <w:rFonts w:ascii="Arial" w:hAnsi="Arial" w:cs="Arial"/>
          <w:b/>
          <w:sz w:val="20"/>
          <w:szCs w:val="20"/>
        </w:rPr>
      </w:pPr>
    </w:p>
    <w:p w:rsidR="00CC7DED" w:rsidRPr="004B50DA" w:rsidRDefault="00CC7DED" w:rsidP="00CC7DED">
      <w:pPr>
        <w:jc w:val="both"/>
        <w:rPr>
          <w:rFonts w:ascii="Arial" w:hAnsi="Arial" w:cs="Arial"/>
          <w:sz w:val="20"/>
          <w:szCs w:val="20"/>
        </w:rPr>
      </w:pPr>
      <w:proofErr w:type="spellStart"/>
      <w:r w:rsidRPr="004B50DA">
        <w:rPr>
          <w:rFonts w:ascii="Arial" w:hAnsi="Arial" w:cs="Arial"/>
          <w:b/>
          <w:sz w:val="20"/>
          <w:szCs w:val="20"/>
        </w:rPr>
        <w:t>Puncom</w:t>
      </w:r>
      <w:proofErr w:type="spellEnd"/>
      <w:r w:rsidRPr="004B50DA">
        <w:rPr>
          <w:rFonts w:ascii="Arial" w:hAnsi="Arial" w:cs="Arial"/>
          <w:b/>
          <w:sz w:val="20"/>
          <w:szCs w:val="20"/>
        </w:rPr>
        <w:t xml:space="preserve"> invites sealed quotations from reputed experienced contractors as per below mentioned details.</w:t>
      </w:r>
    </w:p>
    <w:p w:rsidR="006E2D12" w:rsidRPr="00864051" w:rsidRDefault="00CC7DED" w:rsidP="00CC7DED">
      <w:pPr>
        <w:pStyle w:val="Heading1"/>
        <w:numPr>
          <w:ilvl w:val="0"/>
          <w:numId w:val="32"/>
        </w:numPr>
        <w:jc w:val="both"/>
        <w:rPr>
          <w:rFonts w:ascii="Arial" w:hAnsi="Arial" w:cs="Arial"/>
          <w:b w:val="0"/>
          <w:sz w:val="22"/>
          <w:szCs w:val="22"/>
        </w:rPr>
      </w:pPr>
      <w:r w:rsidRPr="00BF5657">
        <w:rPr>
          <w:rFonts w:ascii="Arial" w:hAnsi="Arial" w:cs="Arial"/>
          <w:bCs w:val="0"/>
          <w:sz w:val="20"/>
          <w:szCs w:val="20"/>
        </w:rPr>
        <w:t xml:space="preserve">TYPE OF </w:t>
      </w:r>
      <w:proofErr w:type="gramStart"/>
      <w:r w:rsidRPr="00BF5657">
        <w:rPr>
          <w:rFonts w:ascii="Arial" w:hAnsi="Arial" w:cs="Arial"/>
          <w:bCs w:val="0"/>
          <w:sz w:val="20"/>
          <w:szCs w:val="20"/>
        </w:rPr>
        <w:t>WORK</w:t>
      </w:r>
      <w:r w:rsidRPr="00BF5657">
        <w:rPr>
          <w:rFonts w:ascii="Arial" w:hAnsi="Arial" w:cs="Arial"/>
          <w:b w:val="0"/>
          <w:bCs w:val="0"/>
          <w:sz w:val="20"/>
          <w:szCs w:val="20"/>
        </w:rPr>
        <w:t xml:space="preserve"> </w:t>
      </w:r>
      <w:r w:rsidRPr="00864051">
        <w:rPr>
          <w:rFonts w:ascii="Arial" w:hAnsi="Arial" w:cs="Arial"/>
          <w:b w:val="0"/>
          <w:bCs w:val="0"/>
          <w:sz w:val="20"/>
          <w:szCs w:val="20"/>
        </w:rPr>
        <w:t>:</w:t>
      </w:r>
      <w:proofErr w:type="gramEnd"/>
      <w:r w:rsidRPr="00864051">
        <w:rPr>
          <w:rFonts w:ascii="Arial" w:hAnsi="Arial" w:cs="Arial"/>
          <w:b w:val="0"/>
          <w:sz w:val="22"/>
          <w:szCs w:val="22"/>
        </w:rPr>
        <w:t xml:space="preserve"> </w:t>
      </w:r>
      <w:r w:rsidR="006E2D12" w:rsidRPr="00864051">
        <w:rPr>
          <w:rFonts w:ascii="Arial" w:hAnsi="Arial" w:cs="Arial"/>
          <w:b w:val="0"/>
          <w:sz w:val="20"/>
          <w:szCs w:val="20"/>
        </w:rPr>
        <w:t>Provision of Telecom arrangements and strengthening of power supply in connection with electrification between NLPD (excl)-DKD (excl) over Guntur division</w:t>
      </w:r>
      <w:r w:rsidR="006E2D12" w:rsidRPr="00864051">
        <w:rPr>
          <w:rFonts w:ascii="Arial" w:hAnsi="Arial" w:cs="Arial"/>
          <w:b w:val="0"/>
          <w:sz w:val="22"/>
          <w:szCs w:val="22"/>
        </w:rPr>
        <w:t xml:space="preserve"> </w:t>
      </w:r>
    </w:p>
    <w:p w:rsidR="00CC7DED" w:rsidRPr="00864051" w:rsidRDefault="00CC7DED" w:rsidP="006E2D12">
      <w:pPr>
        <w:jc w:val="both"/>
        <w:rPr>
          <w:rFonts w:ascii="Arial" w:hAnsi="Arial" w:cs="Arial"/>
          <w:sz w:val="20"/>
          <w:szCs w:val="20"/>
        </w:rPr>
      </w:pPr>
    </w:p>
    <w:p w:rsidR="00CC7DED" w:rsidRPr="00BF5657" w:rsidRDefault="00CC7DED" w:rsidP="00CC7DED">
      <w:pPr>
        <w:pStyle w:val="ListParagraph"/>
        <w:numPr>
          <w:ilvl w:val="0"/>
          <w:numId w:val="32"/>
        </w:numPr>
        <w:jc w:val="both"/>
        <w:rPr>
          <w:rFonts w:ascii="Arial" w:hAnsi="Arial" w:cs="Arial"/>
          <w:b/>
          <w:sz w:val="20"/>
          <w:szCs w:val="20"/>
        </w:rPr>
      </w:pPr>
      <w:r w:rsidRPr="00BF5657">
        <w:rPr>
          <w:rFonts w:ascii="Arial" w:hAnsi="Arial" w:cs="Arial"/>
          <w:b/>
          <w:sz w:val="20"/>
          <w:szCs w:val="20"/>
        </w:rPr>
        <w:t>TENDER SCHEDULE:</w:t>
      </w:r>
    </w:p>
    <w:p w:rsidR="00CC7DED" w:rsidRPr="00BF5657" w:rsidRDefault="00CC7DED" w:rsidP="00CC7DED">
      <w:pPr>
        <w:jc w:val="both"/>
        <w:rPr>
          <w:rFonts w:ascii="Arial" w:hAnsi="Arial" w:cs="Arial"/>
          <w:b/>
          <w:sz w:val="20"/>
          <w:szCs w:val="20"/>
        </w:rPr>
      </w:pPr>
    </w:p>
    <w:p w:rsidR="00CC7DED" w:rsidRPr="00BF5657" w:rsidRDefault="00CC7DED" w:rsidP="00CC7DED">
      <w:pPr>
        <w:ind w:firstLine="720"/>
        <w:jc w:val="both"/>
        <w:rPr>
          <w:rFonts w:ascii="Arial" w:hAnsi="Arial" w:cs="Arial"/>
          <w:sz w:val="20"/>
          <w:szCs w:val="20"/>
        </w:rPr>
      </w:pPr>
      <w:r w:rsidRPr="00BF5657">
        <w:rPr>
          <w:rFonts w:ascii="Arial" w:hAnsi="Arial" w:cs="Arial"/>
          <w:sz w:val="20"/>
          <w:szCs w:val="20"/>
        </w:rPr>
        <w:t xml:space="preserve">Date </w:t>
      </w:r>
      <w:proofErr w:type="gramStart"/>
      <w:r w:rsidRPr="00BF5657">
        <w:rPr>
          <w:rFonts w:ascii="Arial" w:hAnsi="Arial" w:cs="Arial"/>
          <w:sz w:val="20"/>
          <w:szCs w:val="20"/>
        </w:rPr>
        <w:t>of  Publishing</w:t>
      </w:r>
      <w:proofErr w:type="gramEnd"/>
      <w:r w:rsidRPr="00BF5657">
        <w:rPr>
          <w:rFonts w:ascii="Arial" w:hAnsi="Arial" w:cs="Arial"/>
          <w:sz w:val="20"/>
          <w:szCs w:val="20"/>
        </w:rPr>
        <w:t xml:space="preserve"> on </w:t>
      </w:r>
      <w:proofErr w:type="spellStart"/>
      <w:r w:rsidRPr="00BF5657">
        <w:rPr>
          <w:rFonts w:ascii="Arial" w:hAnsi="Arial" w:cs="Arial"/>
          <w:sz w:val="20"/>
          <w:szCs w:val="20"/>
        </w:rPr>
        <w:t>Puncom</w:t>
      </w:r>
      <w:proofErr w:type="spellEnd"/>
      <w:r w:rsidRPr="00BF5657">
        <w:rPr>
          <w:rFonts w:ascii="Arial" w:hAnsi="Arial" w:cs="Arial"/>
          <w:sz w:val="20"/>
          <w:szCs w:val="20"/>
        </w:rPr>
        <w:t xml:space="preserve"> Website</w:t>
      </w:r>
      <w:r w:rsidRPr="00BF5657">
        <w:rPr>
          <w:rFonts w:ascii="Arial" w:hAnsi="Arial" w:cs="Arial"/>
          <w:sz w:val="20"/>
          <w:szCs w:val="20"/>
        </w:rPr>
        <w:tab/>
      </w:r>
      <w:r w:rsidRPr="00BF5657">
        <w:rPr>
          <w:rFonts w:ascii="Arial" w:hAnsi="Arial" w:cs="Arial"/>
          <w:sz w:val="20"/>
          <w:szCs w:val="20"/>
        </w:rPr>
        <w:tab/>
      </w:r>
      <w:r>
        <w:rPr>
          <w:rFonts w:ascii="Arial" w:hAnsi="Arial" w:cs="Arial"/>
          <w:sz w:val="20"/>
          <w:szCs w:val="20"/>
        </w:rPr>
        <w:tab/>
      </w:r>
      <w:r w:rsidRPr="00BF5657">
        <w:rPr>
          <w:rFonts w:ascii="Arial" w:hAnsi="Arial" w:cs="Arial"/>
          <w:sz w:val="20"/>
          <w:szCs w:val="20"/>
        </w:rPr>
        <w:t xml:space="preserve">:    </w:t>
      </w:r>
      <w:r w:rsidRPr="00BF5657">
        <w:rPr>
          <w:rFonts w:ascii="Arial" w:hAnsi="Arial" w:cs="Arial"/>
          <w:sz w:val="20"/>
          <w:szCs w:val="20"/>
        </w:rPr>
        <w:tab/>
      </w:r>
      <w:r w:rsidR="00B90B6E">
        <w:rPr>
          <w:rFonts w:ascii="Arial" w:hAnsi="Arial" w:cs="Arial"/>
          <w:sz w:val="20"/>
          <w:szCs w:val="20"/>
        </w:rPr>
        <w:t>0</w:t>
      </w:r>
      <w:r w:rsidR="0047370D">
        <w:rPr>
          <w:rFonts w:ascii="Arial" w:hAnsi="Arial" w:cs="Arial"/>
          <w:sz w:val="20"/>
          <w:szCs w:val="20"/>
        </w:rPr>
        <w:t>1-11-2017</w:t>
      </w:r>
      <w:r w:rsidRPr="00BF5657">
        <w:rPr>
          <w:rFonts w:ascii="Arial" w:hAnsi="Arial" w:cs="Arial"/>
          <w:sz w:val="20"/>
          <w:szCs w:val="20"/>
        </w:rPr>
        <w:t xml:space="preserve">                                                          </w:t>
      </w:r>
    </w:p>
    <w:p w:rsidR="00CC7DED" w:rsidRPr="00BF5657" w:rsidRDefault="00CC7DED" w:rsidP="00CC7DED">
      <w:pPr>
        <w:ind w:firstLine="720"/>
        <w:jc w:val="both"/>
        <w:rPr>
          <w:rFonts w:ascii="Arial" w:hAnsi="Arial" w:cs="Arial"/>
          <w:sz w:val="20"/>
          <w:szCs w:val="20"/>
        </w:rPr>
      </w:pPr>
      <w:r w:rsidRPr="00BF5657">
        <w:rPr>
          <w:rFonts w:ascii="Arial" w:hAnsi="Arial" w:cs="Arial"/>
          <w:sz w:val="20"/>
          <w:szCs w:val="20"/>
        </w:rPr>
        <w:t xml:space="preserve">Last date of Submission of sealed Quotations   </w:t>
      </w:r>
      <w:r>
        <w:rPr>
          <w:rFonts w:ascii="Arial" w:hAnsi="Arial" w:cs="Arial"/>
          <w:sz w:val="20"/>
          <w:szCs w:val="20"/>
        </w:rPr>
        <w:tab/>
      </w:r>
      <w:r w:rsidRPr="00BF5657">
        <w:rPr>
          <w:rFonts w:ascii="Arial" w:hAnsi="Arial" w:cs="Arial"/>
          <w:sz w:val="20"/>
          <w:szCs w:val="20"/>
        </w:rPr>
        <w:tab/>
        <w:t xml:space="preserve">:  </w:t>
      </w:r>
      <w:r w:rsidRPr="00BF5657">
        <w:rPr>
          <w:rFonts w:ascii="Arial" w:hAnsi="Arial" w:cs="Arial"/>
          <w:sz w:val="20"/>
          <w:szCs w:val="20"/>
        </w:rPr>
        <w:tab/>
      </w:r>
      <w:r w:rsidR="0047370D">
        <w:rPr>
          <w:rFonts w:ascii="Arial" w:hAnsi="Arial" w:cs="Arial"/>
          <w:sz w:val="20"/>
          <w:szCs w:val="20"/>
        </w:rPr>
        <w:t>15-11-2017</w:t>
      </w:r>
      <w:r w:rsidRPr="00BF5657">
        <w:rPr>
          <w:rFonts w:ascii="Arial" w:hAnsi="Arial" w:cs="Arial"/>
          <w:sz w:val="20"/>
          <w:szCs w:val="20"/>
        </w:rPr>
        <w:t xml:space="preserve"> </w:t>
      </w:r>
      <w:proofErr w:type="gramStart"/>
      <w:r w:rsidRPr="00BF5657">
        <w:rPr>
          <w:rFonts w:ascii="Arial" w:hAnsi="Arial" w:cs="Arial"/>
          <w:sz w:val="20"/>
          <w:szCs w:val="20"/>
        </w:rPr>
        <w:t>at  1</w:t>
      </w:r>
      <w:r w:rsidR="0029730D">
        <w:rPr>
          <w:rFonts w:ascii="Arial" w:hAnsi="Arial" w:cs="Arial"/>
          <w:sz w:val="20"/>
          <w:szCs w:val="20"/>
        </w:rPr>
        <w:t>2</w:t>
      </w:r>
      <w:r w:rsidRPr="00BF5657">
        <w:rPr>
          <w:rFonts w:ascii="Arial" w:hAnsi="Arial" w:cs="Arial"/>
          <w:sz w:val="20"/>
          <w:szCs w:val="20"/>
        </w:rPr>
        <w:t>:</w:t>
      </w:r>
      <w:r w:rsidR="0029730D">
        <w:rPr>
          <w:rFonts w:ascii="Arial" w:hAnsi="Arial" w:cs="Arial"/>
          <w:sz w:val="20"/>
          <w:szCs w:val="20"/>
        </w:rPr>
        <w:t>0</w:t>
      </w:r>
      <w:r w:rsidRPr="00BF5657">
        <w:rPr>
          <w:rFonts w:ascii="Arial" w:hAnsi="Arial" w:cs="Arial"/>
          <w:sz w:val="20"/>
          <w:szCs w:val="20"/>
        </w:rPr>
        <w:t>0</w:t>
      </w:r>
      <w:proofErr w:type="gramEnd"/>
      <w:r w:rsidRPr="00BF5657">
        <w:rPr>
          <w:rFonts w:ascii="Arial" w:hAnsi="Arial" w:cs="Arial"/>
          <w:sz w:val="20"/>
          <w:szCs w:val="20"/>
        </w:rPr>
        <w:t xml:space="preserve"> Hrs </w:t>
      </w:r>
    </w:p>
    <w:p w:rsidR="00CC7DED" w:rsidRPr="00BF5657" w:rsidRDefault="00CC7DED" w:rsidP="003801BD">
      <w:pPr>
        <w:ind w:firstLine="720"/>
        <w:jc w:val="both"/>
        <w:rPr>
          <w:rFonts w:ascii="Arial" w:hAnsi="Arial" w:cs="Arial"/>
          <w:sz w:val="20"/>
          <w:szCs w:val="20"/>
        </w:rPr>
      </w:pPr>
      <w:r w:rsidRPr="00BF5657">
        <w:rPr>
          <w:rFonts w:ascii="Arial" w:hAnsi="Arial" w:cs="Arial"/>
          <w:sz w:val="20"/>
          <w:szCs w:val="20"/>
        </w:rPr>
        <w:t xml:space="preserve">Date of Opening of sealed quotations </w:t>
      </w:r>
      <w:r w:rsidRPr="00BF5657">
        <w:rPr>
          <w:rFonts w:ascii="Arial" w:hAnsi="Arial" w:cs="Arial"/>
          <w:sz w:val="20"/>
          <w:szCs w:val="20"/>
        </w:rPr>
        <w:tab/>
        <w:t xml:space="preserve">          </w:t>
      </w:r>
      <w:r w:rsidR="009B13C6">
        <w:rPr>
          <w:rFonts w:ascii="Arial" w:hAnsi="Arial" w:cs="Arial"/>
          <w:sz w:val="20"/>
          <w:szCs w:val="20"/>
        </w:rPr>
        <w:t xml:space="preserve">           </w:t>
      </w:r>
      <w:r>
        <w:rPr>
          <w:rFonts w:ascii="Arial" w:hAnsi="Arial" w:cs="Arial"/>
          <w:sz w:val="20"/>
          <w:szCs w:val="20"/>
        </w:rPr>
        <w:tab/>
      </w:r>
      <w:r w:rsidRPr="00BF5657">
        <w:rPr>
          <w:rFonts w:ascii="Arial" w:hAnsi="Arial" w:cs="Arial"/>
          <w:sz w:val="20"/>
          <w:szCs w:val="20"/>
        </w:rPr>
        <w:t xml:space="preserve"> : </w:t>
      </w:r>
      <w:r w:rsidRPr="00BF5657">
        <w:rPr>
          <w:rFonts w:ascii="Arial" w:hAnsi="Arial" w:cs="Arial"/>
          <w:sz w:val="20"/>
          <w:szCs w:val="20"/>
        </w:rPr>
        <w:tab/>
      </w:r>
      <w:r w:rsidR="0047370D">
        <w:rPr>
          <w:rFonts w:ascii="Arial" w:hAnsi="Arial" w:cs="Arial"/>
          <w:sz w:val="20"/>
          <w:szCs w:val="20"/>
        </w:rPr>
        <w:t>15-11</w:t>
      </w:r>
      <w:r w:rsidRPr="00BF5657">
        <w:rPr>
          <w:rFonts w:ascii="Arial" w:hAnsi="Arial" w:cs="Arial"/>
          <w:sz w:val="20"/>
          <w:szCs w:val="20"/>
        </w:rPr>
        <w:t>-201</w:t>
      </w:r>
      <w:r w:rsidR="0047370D">
        <w:rPr>
          <w:rFonts w:ascii="Arial" w:hAnsi="Arial" w:cs="Arial"/>
          <w:sz w:val="20"/>
          <w:szCs w:val="20"/>
        </w:rPr>
        <w:t>7</w:t>
      </w:r>
      <w:r w:rsidRPr="00BF5657">
        <w:rPr>
          <w:rFonts w:ascii="Arial" w:hAnsi="Arial" w:cs="Arial"/>
          <w:sz w:val="20"/>
          <w:szCs w:val="20"/>
        </w:rPr>
        <w:t xml:space="preserve"> </w:t>
      </w:r>
      <w:proofErr w:type="gramStart"/>
      <w:r w:rsidRPr="00BF5657">
        <w:rPr>
          <w:rFonts w:ascii="Arial" w:hAnsi="Arial" w:cs="Arial"/>
          <w:sz w:val="20"/>
          <w:szCs w:val="20"/>
        </w:rPr>
        <w:t>at  12:</w:t>
      </w:r>
      <w:r w:rsidR="0029730D">
        <w:rPr>
          <w:rFonts w:ascii="Arial" w:hAnsi="Arial" w:cs="Arial"/>
          <w:sz w:val="20"/>
          <w:szCs w:val="20"/>
        </w:rPr>
        <w:t>3</w:t>
      </w:r>
      <w:r w:rsidRPr="00BF5657">
        <w:rPr>
          <w:rFonts w:ascii="Arial" w:hAnsi="Arial" w:cs="Arial"/>
          <w:sz w:val="20"/>
          <w:szCs w:val="20"/>
        </w:rPr>
        <w:t>0</w:t>
      </w:r>
      <w:proofErr w:type="gramEnd"/>
      <w:r w:rsidRPr="00BF5657">
        <w:rPr>
          <w:rFonts w:ascii="Arial" w:hAnsi="Arial" w:cs="Arial"/>
          <w:sz w:val="20"/>
          <w:szCs w:val="20"/>
        </w:rPr>
        <w:t xml:space="preserve"> Hrs    </w:t>
      </w:r>
    </w:p>
    <w:p w:rsidR="00556729" w:rsidRPr="004B50DA" w:rsidRDefault="00556729" w:rsidP="003F62C8">
      <w:pPr>
        <w:jc w:val="both"/>
        <w:rPr>
          <w:rFonts w:ascii="Arial" w:hAnsi="Arial" w:cs="Arial"/>
          <w:b/>
          <w:sz w:val="20"/>
          <w:szCs w:val="20"/>
        </w:rPr>
      </w:pPr>
    </w:p>
    <w:p w:rsidR="00836CE3" w:rsidRPr="004B50DA" w:rsidRDefault="00356393" w:rsidP="003F62C8">
      <w:pPr>
        <w:ind w:left="720"/>
        <w:jc w:val="both"/>
        <w:rPr>
          <w:rFonts w:ascii="Arial" w:hAnsi="Arial" w:cs="Arial"/>
          <w:b/>
          <w:sz w:val="20"/>
          <w:szCs w:val="20"/>
        </w:rPr>
      </w:pPr>
      <w:r w:rsidRPr="004B50DA">
        <w:rPr>
          <w:rFonts w:ascii="Arial" w:hAnsi="Arial" w:cs="Arial"/>
          <w:b/>
          <w:sz w:val="20"/>
          <w:szCs w:val="20"/>
        </w:rPr>
        <w:t xml:space="preserve"> </w:t>
      </w:r>
    </w:p>
    <w:p w:rsidR="00277BE2" w:rsidRPr="004B50DA" w:rsidRDefault="006D5F85" w:rsidP="003F62C8">
      <w:pPr>
        <w:jc w:val="both"/>
        <w:rPr>
          <w:rFonts w:ascii="Arial" w:hAnsi="Arial" w:cs="Arial"/>
          <w:b/>
          <w:sz w:val="20"/>
          <w:szCs w:val="20"/>
        </w:rPr>
      </w:pPr>
      <w:r w:rsidRPr="004B50DA">
        <w:rPr>
          <w:rFonts w:ascii="Arial" w:hAnsi="Arial" w:cs="Arial"/>
          <w:b/>
          <w:bCs/>
          <w:sz w:val="20"/>
          <w:szCs w:val="20"/>
        </w:rPr>
        <w:t>3.</w:t>
      </w:r>
      <w:r w:rsidRPr="004B50DA">
        <w:rPr>
          <w:rFonts w:ascii="Arial" w:hAnsi="Arial" w:cs="Arial"/>
          <w:b/>
          <w:bCs/>
          <w:sz w:val="20"/>
          <w:szCs w:val="20"/>
        </w:rPr>
        <w:tab/>
      </w:r>
      <w:r w:rsidR="00277BE2" w:rsidRPr="004B50DA">
        <w:rPr>
          <w:rFonts w:ascii="Arial" w:hAnsi="Arial" w:cs="Arial"/>
          <w:b/>
          <w:bCs/>
          <w:sz w:val="20"/>
          <w:szCs w:val="20"/>
        </w:rPr>
        <w:t>ELIGIBILITY CRITERIA:</w:t>
      </w:r>
      <w:r w:rsidR="00277BE2" w:rsidRPr="004B50DA">
        <w:rPr>
          <w:rFonts w:ascii="Arial" w:hAnsi="Arial" w:cs="Arial"/>
          <w:b/>
          <w:sz w:val="20"/>
          <w:szCs w:val="20"/>
        </w:rPr>
        <w:t xml:space="preserve"> </w:t>
      </w:r>
    </w:p>
    <w:p w:rsidR="00277BE2" w:rsidRPr="004B50DA" w:rsidRDefault="00277BE2" w:rsidP="003F62C8">
      <w:pPr>
        <w:jc w:val="both"/>
        <w:rPr>
          <w:rFonts w:ascii="Arial" w:hAnsi="Arial" w:cs="Arial"/>
          <w:sz w:val="20"/>
          <w:szCs w:val="20"/>
        </w:rPr>
      </w:pPr>
    </w:p>
    <w:p w:rsidR="00E82774" w:rsidRPr="004B50DA" w:rsidRDefault="00277BE2" w:rsidP="003F62C8">
      <w:pPr>
        <w:numPr>
          <w:ilvl w:val="0"/>
          <w:numId w:val="21"/>
        </w:numPr>
        <w:jc w:val="both"/>
        <w:rPr>
          <w:rFonts w:ascii="Arial" w:hAnsi="Arial" w:cs="Arial"/>
          <w:sz w:val="20"/>
          <w:szCs w:val="20"/>
        </w:rPr>
      </w:pPr>
      <w:r w:rsidRPr="004B50DA">
        <w:rPr>
          <w:rFonts w:ascii="Arial" w:hAnsi="Arial" w:cs="Arial"/>
          <w:sz w:val="20"/>
          <w:szCs w:val="20"/>
        </w:rPr>
        <w:t xml:space="preserve">The </w:t>
      </w:r>
      <w:r w:rsidR="003172C3" w:rsidRPr="004B50DA">
        <w:rPr>
          <w:rFonts w:ascii="Arial" w:hAnsi="Arial" w:cs="Arial"/>
          <w:sz w:val="20"/>
          <w:szCs w:val="20"/>
        </w:rPr>
        <w:t>contractors</w:t>
      </w:r>
      <w:r w:rsidRPr="004B50DA">
        <w:rPr>
          <w:rFonts w:ascii="Arial" w:hAnsi="Arial" w:cs="Arial"/>
          <w:sz w:val="20"/>
          <w:szCs w:val="20"/>
        </w:rPr>
        <w:t xml:space="preserve"> must have valid </w:t>
      </w:r>
      <w:r w:rsidR="00FF6D90" w:rsidRPr="004B50DA">
        <w:rPr>
          <w:rFonts w:ascii="Arial" w:hAnsi="Arial" w:cs="Arial"/>
          <w:sz w:val="20"/>
          <w:szCs w:val="20"/>
        </w:rPr>
        <w:t xml:space="preserve">PAN, </w:t>
      </w:r>
      <w:r w:rsidR="00A93B19">
        <w:rPr>
          <w:rFonts w:ascii="Arial" w:hAnsi="Arial" w:cs="Arial"/>
          <w:sz w:val="20"/>
          <w:szCs w:val="20"/>
        </w:rPr>
        <w:t>GST No.</w:t>
      </w:r>
      <w:r w:rsidR="006E6032" w:rsidRPr="004B50DA">
        <w:rPr>
          <w:rFonts w:ascii="Arial" w:hAnsi="Arial" w:cs="Arial"/>
          <w:sz w:val="20"/>
          <w:szCs w:val="20"/>
        </w:rPr>
        <w:t xml:space="preserve"> </w:t>
      </w:r>
      <w:r w:rsidR="001D71F6" w:rsidRPr="004B50DA">
        <w:rPr>
          <w:rFonts w:ascii="Arial" w:hAnsi="Arial" w:cs="Arial"/>
          <w:sz w:val="20"/>
          <w:szCs w:val="20"/>
        </w:rPr>
        <w:t>Contractor</w:t>
      </w:r>
      <w:r w:rsidR="006E6032" w:rsidRPr="004B50DA">
        <w:rPr>
          <w:rFonts w:ascii="Arial" w:hAnsi="Arial" w:cs="Arial"/>
          <w:sz w:val="20"/>
          <w:szCs w:val="20"/>
        </w:rPr>
        <w:t xml:space="preserve"> </w:t>
      </w:r>
      <w:r w:rsidR="0058073B" w:rsidRPr="004B50DA">
        <w:rPr>
          <w:rFonts w:ascii="Arial" w:hAnsi="Arial" w:cs="Arial"/>
          <w:sz w:val="20"/>
          <w:szCs w:val="20"/>
        </w:rPr>
        <w:t>needs</w:t>
      </w:r>
      <w:r w:rsidR="001D71F6" w:rsidRPr="004B50DA">
        <w:rPr>
          <w:rFonts w:ascii="Arial" w:hAnsi="Arial" w:cs="Arial"/>
          <w:sz w:val="20"/>
          <w:szCs w:val="20"/>
        </w:rPr>
        <w:t xml:space="preserve"> to </w:t>
      </w:r>
      <w:r w:rsidR="006E6032" w:rsidRPr="004B50DA">
        <w:rPr>
          <w:rFonts w:ascii="Arial" w:hAnsi="Arial" w:cs="Arial"/>
          <w:sz w:val="20"/>
          <w:szCs w:val="20"/>
        </w:rPr>
        <w:t xml:space="preserve">submit </w:t>
      </w:r>
      <w:r w:rsidR="00A93B19">
        <w:rPr>
          <w:rFonts w:ascii="Arial" w:hAnsi="Arial" w:cs="Arial"/>
          <w:sz w:val="20"/>
          <w:szCs w:val="20"/>
        </w:rPr>
        <w:t xml:space="preserve">GST </w:t>
      </w:r>
      <w:r w:rsidR="006E6032" w:rsidRPr="004B50DA">
        <w:rPr>
          <w:rFonts w:ascii="Arial" w:hAnsi="Arial" w:cs="Arial"/>
          <w:sz w:val="20"/>
          <w:szCs w:val="20"/>
        </w:rPr>
        <w:t xml:space="preserve">paid invoices for </w:t>
      </w:r>
      <w:r w:rsidR="00723FE8" w:rsidRPr="004B50DA">
        <w:rPr>
          <w:rFonts w:ascii="Arial" w:hAnsi="Arial" w:cs="Arial"/>
          <w:sz w:val="20"/>
          <w:szCs w:val="20"/>
        </w:rPr>
        <w:t xml:space="preserve">the items which fall in the category </w:t>
      </w:r>
      <w:proofErr w:type="gramStart"/>
      <w:r w:rsidR="00723FE8" w:rsidRPr="004B50DA">
        <w:rPr>
          <w:rFonts w:ascii="Arial" w:hAnsi="Arial" w:cs="Arial"/>
          <w:sz w:val="20"/>
          <w:szCs w:val="20"/>
        </w:rPr>
        <w:t>of  supply</w:t>
      </w:r>
      <w:proofErr w:type="gramEnd"/>
      <w:r w:rsidR="00723FE8" w:rsidRPr="004B50DA">
        <w:rPr>
          <w:rFonts w:ascii="Arial" w:hAnsi="Arial" w:cs="Arial"/>
          <w:sz w:val="20"/>
          <w:szCs w:val="20"/>
        </w:rPr>
        <w:t xml:space="preserve"> as well as installation</w:t>
      </w:r>
      <w:r w:rsidR="006E6032" w:rsidRPr="004B50DA">
        <w:rPr>
          <w:rFonts w:ascii="Arial" w:hAnsi="Arial" w:cs="Arial"/>
          <w:sz w:val="20"/>
          <w:szCs w:val="20"/>
        </w:rPr>
        <w:t>.</w:t>
      </w:r>
    </w:p>
    <w:p w:rsidR="005104AE" w:rsidRPr="004B50DA" w:rsidRDefault="005104AE" w:rsidP="005104AE">
      <w:pPr>
        <w:ind w:left="720"/>
        <w:jc w:val="both"/>
        <w:rPr>
          <w:rFonts w:ascii="Arial" w:hAnsi="Arial" w:cs="Arial"/>
          <w:sz w:val="20"/>
          <w:szCs w:val="20"/>
        </w:rPr>
      </w:pPr>
    </w:p>
    <w:p w:rsidR="00EE2575" w:rsidRPr="004B50DA" w:rsidRDefault="00277BE2" w:rsidP="003F62C8">
      <w:pPr>
        <w:numPr>
          <w:ilvl w:val="0"/>
          <w:numId w:val="21"/>
        </w:numPr>
        <w:jc w:val="both"/>
        <w:rPr>
          <w:rFonts w:ascii="Arial" w:hAnsi="Arial" w:cs="Arial"/>
          <w:sz w:val="20"/>
          <w:szCs w:val="20"/>
        </w:rPr>
      </w:pPr>
      <w:r w:rsidRPr="004B50DA">
        <w:rPr>
          <w:rFonts w:ascii="Arial" w:hAnsi="Arial" w:cs="Arial"/>
          <w:sz w:val="20"/>
          <w:szCs w:val="20"/>
        </w:rPr>
        <w:t xml:space="preserve">The </w:t>
      </w:r>
      <w:proofErr w:type="gramStart"/>
      <w:r w:rsidR="00DF580B" w:rsidRPr="004B50DA">
        <w:rPr>
          <w:rFonts w:ascii="Arial" w:hAnsi="Arial" w:cs="Arial"/>
          <w:sz w:val="20"/>
          <w:szCs w:val="20"/>
        </w:rPr>
        <w:t xml:space="preserve">contractor </w:t>
      </w:r>
      <w:r w:rsidRPr="004B50DA">
        <w:rPr>
          <w:rFonts w:ascii="Arial" w:hAnsi="Arial" w:cs="Arial"/>
          <w:sz w:val="20"/>
          <w:szCs w:val="20"/>
        </w:rPr>
        <w:t xml:space="preserve"> must</w:t>
      </w:r>
      <w:proofErr w:type="gramEnd"/>
      <w:r w:rsidRPr="004B50DA">
        <w:rPr>
          <w:rFonts w:ascii="Arial" w:hAnsi="Arial" w:cs="Arial"/>
          <w:sz w:val="20"/>
          <w:szCs w:val="20"/>
        </w:rPr>
        <w:t xml:space="preserve"> have executed and completed any </w:t>
      </w:r>
      <w:r w:rsidR="00FF6D90" w:rsidRPr="004B50DA">
        <w:rPr>
          <w:rFonts w:ascii="Arial" w:hAnsi="Arial" w:cs="Arial"/>
          <w:sz w:val="20"/>
          <w:szCs w:val="20"/>
        </w:rPr>
        <w:t xml:space="preserve">Railway </w:t>
      </w:r>
      <w:r w:rsidRPr="004B50DA">
        <w:rPr>
          <w:rFonts w:ascii="Arial" w:hAnsi="Arial" w:cs="Arial"/>
          <w:sz w:val="20"/>
          <w:szCs w:val="20"/>
        </w:rPr>
        <w:t xml:space="preserve">telecom </w:t>
      </w:r>
      <w:r w:rsidR="00FF6D90" w:rsidRPr="004B50DA">
        <w:rPr>
          <w:rFonts w:ascii="Arial" w:hAnsi="Arial" w:cs="Arial"/>
          <w:sz w:val="20"/>
          <w:szCs w:val="20"/>
        </w:rPr>
        <w:t xml:space="preserve">work </w:t>
      </w:r>
      <w:r w:rsidRPr="004B50DA">
        <w:rPr>
          <w:rFonts w:ascii="Arial" w:hAnsi="Arial" w:cs="Arial"/>
          <w:sz w:val="20"/>
          <w:szCs w:val="20"/>
        </w:rPr>
        <w:t xml:space="preserve">(attach details with supporting documents). </w:t>
      </w:r>
    </w:p>
    <w:p w:rsidR="005104AE" w:rsidRPr="004B50DA" w:rsidRDefault="005104AE" w:rsidP="005104AE">
      <w:pPr>
        <w:jc w:val="both"/>
        <w:rPr>
          <w:rFonts w:ascii="Arial" w:hAnsi="Arial" w:cs="Arial"/>
          <w:sz w:val="20"/>
          <w:szCs w:val="20"/>
        </w:rPr>
      </w:pPr>
    </w:p>
    <w:p w:rsidR="00EE2575" w:rsidRPr="004B50DA" w:rsidRDefault="00277BE2" w:rsidP="003F62C8">
      <w:pPr>
        <w:numPr>
          <w:ilvl w:val="0"/>
          <w:numId w:val="21"/>
        </w:numPr>
        <w:jc w:val="both"/>
        <w:rPr>
          <w:rFonts w:ascii="Arial" w:hAnsi="Arial" w:cs="Arial"/>
          <w:sz w:val="20"/>
          <w:szCs w:val="20"/>
        </w:rPr>
      </w:pPr>
      <w:r w:rsidRPr="004B50DA">
        <w:rPr>
          <w:rFonts w:ascii="Arial" w:hAnsi="Arial" w:cs="Arial"/>
          <w:sz w:val="20"/>
          <w:szCs w:val="20"/>
        </w:rPr>
        <w:t xml:space="preserve">The </w:t>
      </w:r>
      <w:r w:rsidR="005B3227" w:rsidRPr="004B50DA">
        <w:rPr>
          <w:rFonts w:ascii="Arial" w:hAnsi="Arial" w:cs="Arial"/>
          <w:sz w:val="20"/>
          <w:szCs w:val="20"/>
        </w:rPr>
        <w:t xml:space="preserve">contractor </w:t>
      </w:r>
      <w:r w:rsidRPr="004B50DA">
        <w:rPr>
          <w:rFonts w:ascii="Arial" w:hAnsi="Arial" w:cs="Arial"/>
          <w:sz w:val="20"/>
          <w:szCs w:val="20"/>
        </w:rPr>
        <w:t xml:space="preserve">should deploy technical manpower (Engineers, </w:t>
      </w:r>
      <w:proofErr w:type="gramStart"/>
      <w:r w:rsidRPr="004B50DA">
        <w:rPr>
          <w:rFonts w:ascii="Arial" w:hAnsi="Arial" w:cs="Arial"/>
          <w:sz w:val="20"/>
          <w:szCs w:val="20"/>
        </w:rPr>
        <w:t xml:space="preserve">Diploma </w:t>
      </w:r>
      <w:r w:rsidR="004042E1">
        <w:rPr>
          <w:rFonts w:ascii="Arial" w:hAnsi="Arial" w:cs="Arial"/>
          <w:sz w:val="20"/>
          <w:szCs w:val="20"/>
        </w:rPr>
        <w:t xml:space="preserve"> Holder</w:t>
      </w:r>
      <w:proofErr w:type="gramEnd"/>
      <w:r w:rsidR="004042E1">
        <w:rPr>
          <w:rFonts w:ascii="Arial" w:hAnsi="Arial" w:cs="Arial"/>
          <w:sz w:val="20"/>
          <w:szCs w:val="20"/>
        </w:rPr>
        <w:t xml:space="preserve"> </w:t>
      </w:r>
      <w:r w:rsidRPr="004B50DA">
        <w:rPr>
          <w:rFonts w:ascii="Arial" w:hAnsi="Arial" w:cs="Arial"/>
          <w:sz w:val="20"/>
          <w:szCs w:val="20"/>
        </w:rPr>
        <w:t xml:space="preserve">as well as </w:t>
      </w:r>
      <w:proofErr w:type="spellStart"/>
      <w:r w:rsidRPr="004B50DA">
        <w:rPr>
          <w:rFonts w:ascii="Arial" w:hAnsi="Arial" w:cs="Arial"/>
          <w:sz w:val="20"/>
          <w:szCs w:val="20"/>
        </w:rPr>
        <w:t>Labour</w:t>
      </w:r>
      <w:proofErr w:type="spellEnd"/>
      <w:r w:rsidRPr="004B50DA">
        <w:rPr>
          <w:rFonts w:ascii="Arial" w:hAnsi="Arial" w:cs="Arial"/>
          <w:sz w:val="20"/>
          <w:szCs w:val="20"/>
        </w:rPr>
        <w:t xml:space="preserve">) as per Railway requirement who </w:t>
      </w:r>
      <w:r w:rsidR="00265CB8">
        <w:rPr>
          <w:rFonts w:ascii="Arial" w:hAnsi="Arial" w:cs="Arial"/>
          <w:sz w:val="20"/>
          <w:szCs w:val="20"/>
        </w:rPr>
        <w:t xml:space="preserve">is </w:t>
      </w:r>
      <w:r w:rsidRPr="004B50DA">
        <w:rPr>
          <w:rFonts w:ascii="Arial" w:hAnsi="Arial" w:cs="Arial"/>
          <w:sz w:val="20"/>
          <w:szCs w:val="20"/>
        </w:rPr>
        <w:t xml:space="preserve"> </w:t>
      </w:r>
      <w:r w:rsidR="00074A13" w:rsidRPr="004B50DA">
        <w:rPr>
          <w:rFonts w:ascii="Arial" w:hAnsi="Arial" w:cs="Arial"/>
          <w:sz w:val="20"/>
          <w:szCs w:val="20"/>
        </w:rPr>
        <w:t>p</w:t>
      </w:r>
      <w:r w:rsidRPr="004B50DA">
        <w:rPr>
          <w:rFonts w:ascii="Arial" w:hAnsi="Arial" w:cs="Arial"/>
          <w:sz w:val="20"/>
          <w:szCs w:val="20"/>
        </w:rPr>
        <w:t>roficient in</w:t>
      </w:r>
      <w:r w:rsidR="00265CB8">
        <w:rPr>
          <w:rFonts w:ascii="Arial" w:hAnsi="Arial" w:cs="Arial"/>
          <w:sz w:val="20"/>
          <w:szCs w:val="20"/>
        </w:rPr>
        <w:t xml:space="preserve"> indoor work</w:t>
      </w:r>
      <w:r w:rsidRPr="004B50DA">
        <w:rPr>
          <w:rFonts w:ascii="Arial" w:hAnsi="Arial" w:cs="Arial"/>
          <w:sz w:val="20"/>
          <w:szCs w:val="20"/>
        </w:rPr>
        <w:t xml:space="preserve">. </w:t>
      </w:r>
    </w:p>
    <w:p w:rsidR="005104AE" w:rsidRPr="004B50DA" w:rsidRDefault="005104AE" w:rsidP="005104AE">
      <w:pPr>
        <w:jc w:val="both"/>
        <w:rPr>
          <w:rFonts w:ascii="Arial" w:hAnsi="Arial" w:cs="Arial"/>
          <w:sz w:val="20"/>
          <w:szCs w:val="20"/>
        </w:rPr>
      </w:pPr>
    </w:p>
    <w:p w:rsidR="00EE2575" w:rsidRPr="004B50DA" w:rsidRDefault="00277BE2" w:rsidP="003F62C8">
      <w:pPr>
        <w:numPr>
          <w:ilvl w:val="0"/>
          <w:numId w:val="21"/>
        </w:numPr>
        <w:jc w:val="both"/>
        <w:rPr>
          <w:rFonts w:ascii="Arial" w:hAnsi="Arial" w:cs="Arial"/>
          <w:sz w:val="20"/>
          <w:szCs w:val="20"/>
        </w:rPr>
      </w:pPr>
      <w:r w:rsidRPr="004B50DA">
        <w:rPr>
          <w:rFonts w:ascii="Arial" w:hAnsi="Arial" w:cs="Arial"/>
          <w:sz w:val="20"/>
          <w:szCs w:val="20"/>
        </w:rPr>
        <w:t xml:space="preserve">The </w:t>
      </w:r>
      <w:r w:rsidR="00EF5D9C" w:rsidRPr="004B50DA">
        <w:rPr>
          <w:rFonts w:ascii="Arial" w:hAnsi="Arial" w:cs="Arial"/>
          <w:sz w:val="20"/>
          <w:szCs w:val="20"/>
        </w:rPr>
        <w:t>contractor should</w:t>
      </w:r>
      <w:r w:rsidRPr="004B50DA">
        <w:rPr>
          <w:rFonts w:ascii="Arial" w:hAnsi="Arial" w:cs="Arial"/>
          <w:sz w:val="20"/>
          <w:szCs w:val="20"/>
        </w:rPr>
        <w:t xml:space="preserve"> have the ability to meet the running expenditure</w:t>
      </w:r>
      <w:r w:rsidR="001A5B52" w:rsidRPr="004B50DA">
        <w:rPr>
          <w:rFonts w:ascii="Arial" w:hAnsi="Arial" w:cs="Arial"/>
          <w:sz w:val="20"/>
          <w:szCs w:val="20"/>
        </w:rPr>
        <w:t xml:space="preserve"> </w:t>
      </w:r>
      <w:r w:rsidRPr="004B50DA">
        <w:rPr>
          <w:rFonts w:ascii="Arial" w:hAnsi="Arial" w:cs="Arial"/>
          <w:sz w:val="20"/>
          <w:szCs w:val="20"/>
        </w:rPr>
        <w:t>to execute th</w:t>
      </w:r>
      <w:r w:rsidR="001A5B52" w:rsidRPr="004B50DA">
        <w:rPr>
          <w:rFonts w:ascii="Arial" w:hAnsi="Arial" w:cs="Arial"/>
          <w:sz w:val="20"/>
          <w:szCs w:val="20"/>
        </w:rPr>
        <w:t>is</w:t>
      </w:r>
      <w:r w:rsidRPr="004B50DA">
        <w:rPr>
          <w:rFonts w:ascii="Arial" w:hAnsi="Arial" w:cs="Arial"/>
          <w:sz w:val="20"/>
          <w:szCs w:val="20"/>
        </w:rPr>
        <w:t xml:space="preserve"> contract. </w:t>
      </w:r>
    </w:p>
    <w:p w:rsidR="005104AE" w:rsidRPr="004B50DA" w:rsidRDefault="005104AE" w:rsidP="005104AE">
      <w:pPr>
        <w:jc w:val="both"/>
        <w:rPr>
          <w:rFonts w:ascii="Arial" w:hAnsi="Arial" w:cs="Arial"/>
          <w:sz w:val="20"/>
          <w:szCs w:val="20"/>
        </w:rPr>
      </w:pPr>
    </w:p>
    <w:p w:rsidR="00277BE2" w:rsidRPr="004B50DA" w:rsidRDefault="00277BE2" w:rsidP="003F62C8">
      <w:pPr>
        <w:numPr>
          <w:ilvl w:val="0"/>
          <w:numId w:val="21"/>
        </w:numPr>
        <w:jc w:val="both"/>
        <w:rPr>
          <w:rFonts w:ascii="Arial" w:hAnsi="Arial" w:cs="Arial"/>
          <w:sz w:val="20"/>
          <w:szCs w:val="20"/>
        </w:rPr>
      </w:pPr>
      <w:r w:rsidRPr="004B50DA">
        <w:rPr>
          <w:rFonts w:ascii="Arial" w:hAnsi="Arial" w:cs="Arial"/>
          <w:sz w:val="20"/>
          <w:szCs w:val="20"/>
        </w:rPr>
        <w:t xml:space="preserve">The </w:t>
      </w:r>
      <w:r w:rsidR="00482D40" w:rsidRPr="004B50DA">
        <w:rPr>
          <w:rFonts w:ascii="Arial" w:hAnsi="Arial" w:cs="Arial"/>
          <w:sz w:val="20"/>
          <w:szCs w:val="20"/>
        </w:rPr>
        <w:t xml:space="preserve">contractor </w:t>
      </w:r>
      <w:r w:rsidRPr="004B50DA">
        <w:rPr>
          <w:rFonts w:ascii="Arial" w:hAnsi="Arial" w:cs="Arial"/>
          <w:sz w:val="20"/>
          <w:szCs w:val="20"/>
        </w:rPr>
        <w:t xml:space="preserve">should have </w:t>
      </w:r>
      <w:r w:rsidR="00D53F95" w:rsidRPr="004B50DA">
        <w:rPr>
          <w:rFonts w:ascii="Arial" w:hAnsi="Arial" w:cs="Arial"/>
          <w:sz w:val="20"/>
          <w:szCs w:val="20"/>
        </w:rPr>
        <w:t xml:space="preserve">not </w:t>
      </w:r>
      <w:r w:rsidRPr="004B50DA">
        <w:rPr>
          <w:rFonts w:ascii="Arial" w:hAnsi="Arial" w:cs="Arial"/>
          <w:sz w:val="20"/>
          <w:szCs w:val="20"/>
        </w:rPr>
        <w:t xml:space="preserve">been blacklisted by any Govt. / PSUs or any other agencies earlier.     </w:t>
      </w:r>
    </w:p>
    <w:p w:rsidR="00D53F95" w:rsidRPr="004B50DA" w:rsidRDefault="00D53F95" w:rsidP="003F62C8">
      <w:pPr>
        <w:jc w:val="both"/>
        <w:rPr>
          <w:rFonts w:ascii="Arial" w:hAnsi="Arial" w:cs="Arial"/>
          <w:b/>
          <w:bCs/>
          <w:sz w:val="20"/>
          <w:szCs w:val="20"/>
        </w:rPr>
      </w:pPr>
    </w:p>
    <w:p w:rsidR="00277BE2" w:rsidRPr="004B50DA" w:rsidRDefault="006D5F85" w:rsidP="003F62C8">
      <w:pPr>
        <w:jc w:val="both"/>
        <w:rPr>
          <w:rFonts w:ascii="Arial" w:hAnsi="Arial" w:cs="Arial"/>
          <w:b/>
          <w:bCs/>
          <w:sz w:val="20"/>
          <w:szCs w:val="20"/>
        </w:rPr>
      </w:pPr>
      <w:r w:rsidRPr="004B50DA">
        <w:rPr>
          <w:rFonts w:ascii="Arial" w:hAnsi="Arial" w:cs="Arial"/>
          <w:b/>
          <w:bCs/>
          <w:sz w:val="20"/>
          <w:szCs w:val="20"/>
        </w:rPr>
        <w:t>4.</w:t>
      </w:r>
      <w:r w:rsidRPr="004B50DA">
        <w:rPr>
          <w:rFonts w:ascii="Arial" w:hAnsi="Arial" w:cs="Arial"/>
          <w:b/>
          <w:bCs/>
          <w:sz w:val="20"/>
          <w:szCs w:val="20"/>
        </w:rPr>
        <w:tab/>
      </w:r>
      <w:r w:rsidR="00277BE2" w:rsidRPr="004B50DA">
        <w:rPr>
          <w:rFonts w:ascii="Arial" w:hAnsi="Arial" w:cs="Arial"/>
          <w:b/>
          <w:bCs/>
          <w:sz w:val="20"/>
          <w:szCs w:val="20"/>
        </w:rPr>
        <w:t xml:space="preserve">TERMS &amp; CONDITIONS: </w:t>
      </w:r>
    </w:p>
    <w:p w:rsidR="000343C2" w:rsidRPr="004B50DA" w:rsidRDefault="000343C2" w:rsidP="003F62C8">
      <w:pPr>
        <w:jc w:val="both"/>
        <w:rPr>
          <w:rFonts w:ascii="Arial" w:hAnsi="Arial" w:cs="Arial"/>
          <w:b/>
          <w:bCs/>
          <w:sz w:val="20"/>
          <w:szCs w:val="20"/>
        </w:rPr>
      </w:pPr>
    </w:p>
    <w:p w:rsidR="000343C2" w:rsidRPr="004B50DA" w:rsidRDefault="000343C2" w:rsidP="003F62C8">
      <w:pPr>
        <w:numPr>
          <w:ilvl w:val="0"/>
          <w:numId w:val="22"/>
        </w:numPr>
        <w:jc w:val="both"/>
        <w:rPr>
          <w:rFonts w:ascii="Arial" w:hAnsi="Arial" w:cs="Arial"/>
          <w:sz w:val="20"/>
          <w:szCs w:val="20"/>
        </w:rPr>
      </w:pPr>
      <w:r w:rsidRPr="004B50DA">
        <w:rPr>
          <w:rFonts w:ascii="Arial" w:hAnsi="Arial" w:cs="Arial"/>
          <w:sz w:val="20"/>
          <w:szCs w:val="20"/>
        </w:rPr>
        <w:t xml:space="preserve">All terms and conditions as per Railways tender </w:t>
      </w:r>
      <w:r w:rsidR="00E7050E">
        <w:rPr>
          <w:rFonts w:ascii="Arial" w:hAnsi="Arial" w:cs="Arial"/>
          <w:sz w:val="20"/>
          <w:szCs w:val="20"/>
        </w:rPr>
        <w:t xml:space="preserve">Notice </w:t>
      </w:r>
      <w:r w:rsidR="001A5B52" w:rsidRPr="004B50DA">
        <w:rPr>
          <w:rFonts w:ascii="Arial" w:hAnsi="Arial" w:cs="Arial"/>
          <w:sz w:val="20"/>
          <w:szCs w:val="20"/>
        </w:rPr>
        <w:t>No.</w:t>
      </w:r>
      <w:r w:rsidR="00E7050E">
        <w:rPr>
          <w:rFonts w:ascii="Arial" w:hAnsi="Arial" w:cs="Arial"/>
          <w:sz w:val="20"/>
          <w:szCs w:val="20"/>
        </w:rPr>
        <w:t xml:space="preserve"> GNT/SG/36/26 dated 25-04</w:t>
      </w:r>
      <w:r w:rsidR="00C12C3C">
        <w:rPr>
          <w:rFonts w:ascii="Arial" w:hAnsi="Arial" w:cs="Arial"/>
          <w:sz w:val="20"/>
          <w:szCs w:val="20"/>
        </w:rPr>
        <w:t>-</w:t>
      </w:r>
      <w:proofErr w:type="gramStart"/>
      <w:r w:rsidR="00E7050E">
        <w:rPr>
          <w:rFonts w:ascii="Arial" w:hAnsi="Arial" w:cs="Arial"/>
          <w:sz w:val="20"/>
          <w:szCs w:val="20"/>
        </w:rPr>
        <w:t xml:space="preserve">2017 </w:t>
      </w:r>
      <w:r w:rsidR="00614E68">
        <w:rPr>
          <w:rFonts w:ascii="Arial" w:hAnsi="Arial" w:cs="Arial"/>
          <w:sz w:val="20"/>
          <w:szCs w:val="20"/>
        </w:rPr>
        <w:t xml:space="preserve"> </w:t>
      </w:r>
      <w:r w:rsidRPr="004B50DA">
        <w:rPr>
          <w:rFonts w:ascii="Arial" w:hAnsi="Arial" w:cs="Arial"/>
          <w:sz w:val="20"/>
          <w:szCs w:val="20"/>
        </w:rPr>
        <w:t>(</w:t>
      </w:r>
      <w:proofErr w:type="gramEnd"/>
      <w:r w:rsidRPr="004B50DA">
        <w:rPr>
          <w:rFonts w:ascii="Arial" w:hAnsi="Arial" w:cs="Arial"/>
          <w:sz w:val="20"/>
          <w:szCs w:val="20"/>
        </w:rPr>
        <w:t xml:space="preserve">General, Special etc) shall be applicable on contractor on back-to-back basis. </w:t>
      </w:r>
    </w:p>
    <w:p w:rsidR="005104AE" w:rsidRPr="004B50DA" w:rsidRDefault="005104AE" w:rsidP="005104AE">
      <w:pPr>
        <w:ind w:left="720"/>
        <w:jc w:val="both"/>
        <w:rPr>
          <w:rFonts w:ascii="Arial" w:hAnsi="Arial" w:cs="Arial"/>
          <w:sz w:val="20"/>
          <w:szCs w:val="20"/>
        </w:rPr>
      </w:pPr>
    </w:p>
    <w:p w:rsidR="000343C2" w:rsidRDefault="005E4808" w:rsidP="003F62C8">
      <w:pPr>
        <w:numPr>
          <w:ilvl w:val="0"/>
          <w:numId w:val="22"/>
        </w:numPr>
        <w:jc w:val="both"/>
        <w:rPr>
          <w:rFonts w:ascii="Arial" w:hAnsi="Arial" w:cs="Arial"/>
          <w:sz w:val="20"/>
          <w:szCs w:val="20"/>
        </w:rPr>
      </w:pPr>
      <w:r w:rsidRPr="004B50DA">
        <w:rPr>
          <w:rFonts w:ascii="Arial" w:hAnsi="Arial" w:cs="Arial"/>
          <w:sz w:val="20"/>
          <w:szCs w:val="20"/>
        </w:rPr>
        <w:t xml:space="preserve">Quoted rate should be inclusive of all applicable Taxes, </w:t>
      </w:r>
      <w:r w:rsidR="00D82A67" w:rsidRPr="004B50DA">
        <w:rPr>
          <w:rFonts w:ascii="Arial" w:hAnsi="Arial" w:cs="Arial"/>
          <w:sz w:val="20"/>
          <w:szCs w:val="20"/>
        </w:rPr>
        <w:t xml:space="preserve">transportation charges from the Railway store </w:t>
      </w:r>
      <w:r w:rsidR="00656758">
        <w:rPr>
          <w:rFonts w:ascii="Arial" w:hAnsi="Arial" w:cs="Arial"/>
          <w:sz w:val="20"/>
          <w:szCs w:val="20"/>
        </w:rPr>
        <w:t xml:space="preserve">to sites </w:t>
      </w:r>
      <w:r w:rsidR="00D82A67" w:rsidRPr="004B50DA">
        <w:rPr>
          <w:rFonts w:ascii="Arial" w:hAnsi="Arial" w:cs="Arial"/>
          <w:sz w:val="20"/>
          <w:szCs w:val="20"/>
        </w:rPr>
        <w:t>and returning of leftover materials</w:t>
      </w:r>
      <w:r w:rsidR="00656758">
        <w:rPr>
          <w:rFonts w:ascii="Arial" w:hAnsi="Arial" w:cs="Arial"/>
          <w:sz w:val="20"/>
          <w:szCs w:val="20"/>
        </w:rPr>
        <w:t xml:space="preserve"> to Railways stores. </w:t>
      </w:r>
      <w:r w:rsidR="00D82A67" w:rsidRPr="004B50DA">
        <w:rPr>
          <w:rFonts w:ascii="Arial" w:hAnsi="Arial" w:cs="Arial"/>
          <w:sz w:val="20"/>
          <w:szCs w:val="20"/>
        </w:rPr>
        <w:t xml:space="preserve"> </w:t>
      </w:r>
      <w:proofErr w:type="spellStart"/>
      <w:r w:rsidRPr="004B50DA">
        <w:rPr>
          <w:rFonts w:ascii="Arial" w:hAnsi="Arial" w:cs="Arial"/>
          <w:sz w:val="20"/>
          <w:szCs w:val="20"/>
        </w:rPr>
        <w:t>Puncom</w:t>
      </w:r>
      <w:proofErr w:type="spellEnd"/>
      <w:r w:rsidRPr="004B50DA">
        <w:rPr>
          <w:rFonts w:ascii="Arial" w:hAnsi="Arial" w:cs="Arial"/>
          <w:sz w:val="20"/>
          <w:szCs w:val="20"/>
        </w:rPr>
        <w:t xml:space="preserve"> will deduct only TDS from your running Bills.</w:t>
      </w:r>
    </w:p>
    <w:p w:rsidR="00614E68" w:rsidRDefault="00614E68" w:rsidP="00614E68">
      <w:pPr>
        <w:jc w:val="both"/>
        <w:rPr>
          <w:rFonts w:ascii="Arial" w:hAnsi="Arial" w:cs="Arial"/>
          <w:sz w:val="20"/>
          <w:szCs w:val="20"/>
        </w:rPr>
      </w:pPr>
    </w:p>
    <w:p w:rsidR="00614E68" w:rsidRPr="004B50DA" w:rsidRDefault="00614E68" w:rsidP="00614E68">
      <w:pPr>
        <w:ind w:left="720"/>
        <w:jc w:val="both"/>
        <w:rPr>
          <w:rFonts w:ascii="Arial" w:hAnsi="Arial" w:cs="Arial"/>
          <w:sz w:val="20"/>
          <w:szCs w:val="20"/>
        </w:rPr>
      </w:pPr>
    </w:p>
    <w:p w:rsidR="00E17F8F" w:rsidRDefault="00277BE2" w:rsidP="007E79FF">
      <w:pPr>
        <w:numPr>
          <w:ilvl w:val="0"/>
          <w:numId w:val="22"/>
        </w:numPr>
        <w:jc w:val="both"/>
        <w:rPr>
          <w:rFonts w:ascii="Arial" w:hAnsi="Arial" w:cs="Arial"/>
          <w:sz w:val="20"/>
          <w:szCs w:val="20"/>
        </w:rPr>
      </w:pPr>
      <w:r w:rsidRPr="004B50DA">
        <w:rPr>
          <w:rFonts w:ascii="Arial" w:hAnsi="Arial" w:cs="Arial"/>
          <w:sz w:val="20"/>
          <w:szCs w:val="20"/>
        </w:rPr>
        <w:t xml:space="preserve">The </w:t>
      </w:r>
      <w:r w:rsidR="00B77388" w:rsidRPr="004B50DA">
        <w:rPr>
          <w:rFonts w:ascii="Arial" w:hAnsi="Arial" w:cs="Arial"/>
          <w:sz w:val="20"/>
          <w:szCs w:val="20"/>
        </w:rPr>
        <w:t xml:space="preserve">contractor </w:t>
      </w:r>
      <w:r w:rsidRPr="004B50DA">
        <w:rPr>
          <w:rFonts w:ascii="Arial" w:hAnsi="Arial" w:cs="Arial"/>
          <w:sz w:val="20"/>
          <w:szCs w:val="20"/>
        </w:rPr>
        <w:t>should be ready to wo</w:t>
      </w:r>
      <w:r w:rsidR="00003DED" w:rsidRPr="004B50DA">
        <w:rPr>
          <w:rFonts w:ascii="Arial" w:hAnsi="Arial" w:cs="Arial"/>
          <w:sz w:val="20"/>
          <w:szCs w:val="20"/>
        </w:rPr>
        <w:t>rk on back-to-back LD / penalty conditions</w:t>
      </w:r>
      <w:r w:rsidR="007E79FF" w:rsidRPr="004B50DA">
        <w:rPr>
          <w:rFonts w:ascii="Arial" w:hAnsi="Arial" w:cs="Arial"/>
          <w:sz w:val="20"/>
          <w:szCs w:val="20"/>
        </w:rPr>
        <w:t xml:space="preserve"> of the railway,  </w:t>
      </w:r>
      <w:r w:rsidR="006620DE" w:rsidRPr="004B50DA">
        <w:rPr>
          <w:rFonts w:ascii="Arial" w:hAnsi="Arial" w:cs="Arial"/>
          <w:sz w:val="20"/>
          <w:szCs w:val="20"/>
        </w:rPr>
        <w:t xml:space="preserve"> in case work is being delayed</w:t>
      </w:r>
      <w:r w:rsidR="007E79FF" w:rsidRPr="004B50DA">
        <w:rPr>
          <w:rFonts w:ascii="Arial" w:hAnsi="Arial" w:cs="Arial"/>
          <w:sz w:val="20"/>
          <w:szCs w:val="20"/>
        </w:rPr>
        <w:t xml:space="preserve"> by the sub - contractor</w:t>
      </w:r>
      <w:r w:rsidR="006620DE" w:rsidRPr="004B50DA">
        <w:rPr>
          <w:rFonts w:ascii="Arial" w:hAnsi="Arial" w:cs="Arial"/>
          <w:sz w:val="20"/>
          <w:szCs w:val="20"/>
        </w:rPr>
        <w:t xml:space="preserve"> without any justification</w:t>
      </w:r>
      <w:r w:rsidR="007E79FF" w:rsidRPr="004B50DA">
        <w:rPr>
          <w:rFonts w:ascii="Arial" w:hAnsi="Arial" w:cs="Arial"/>
          <w:sz w:val="20"/>
          <w:szCs w:val="20"/>
        </w:rPr>
        <w:t>.</w:t>
      </w:r>
    </w:p>
    <w:p w:rsidR="00C7791F" w:rsidRPr="004B50DA" w:rsidRDefault="00C7791F" w:rsidP="00C7791F">
      <w:pPr>
        <w:ind w:left="720"/>
        <w:jc w:val="both"/>
        <w:rPr>
          <w:rFonts w:ascii="Arial" w:hAnsi="Arial" w:cs="Arial"/>
          <w:sz w:val="20"/>
          <w:szCs w:val="20"/>
        </w:rPr>
      </w:pPr>
    </w:p>
    <w:p w:rsidR="008D3515" w:rsidRDefault="008D3515" w:rsidP="008D3515">
      <w:pPr>
        <w:ind w:left="1080"/>
        <w:jc w:val="both"/>
        <w:rPr>
          <w:rFonts w:ascii="Arial" w:hAnsi="Arial" w:cs="Arial"/>
          <w:sz w:val="20"/>
          <w:szCs w:val="20"/>
        </w:rPr>
      </w:pPr>
    </w:p>
    <w:p w:rsidR="008D3515" w:rsidRDefault="008D3515" w:rsidP="007F7B5F">
      <w:pPr>
        <w:numPr>
          <w:ilvl w:val="0"/>
          <w:numId w:val="22"/>
        </w:numPr>
        <w:jc w:val="both"/>
        <w:rPr>
          <w:rFonts w:ascii="Arial" w:hAnsi="Arial" w:cs="Arial"/>
          <w:sz w:val="20"/>
          <w:szCs w:val="20"/>
        </w:rPr>
      </w:pPr>
      <w:r w:rsidRPr="004B50DA">
        <w:rPr>
          <w:rFonts w:ascii="Arial" w:hAnsi="Arial" w:cs="Arial"/>
          <w:sz w:val="20"/>
          <w:szCs w:val="20"/>
        </w:rPr>
        <w:t xml:space="preserve">The contractor shall comply with all the provisions of </w:t>
      </w:r>
      <w:proofErr w:type="gramStart"/>
      <w:r>
        <w:rPr>
          <w:rFonts w:ascii="Arial" w:hAnsi="Arial" w:cs="Arial"/>
          <w:sz w:val="20"/>
          <w:szCs w:val="20"/>
        </w:rPr>
        <w:t xml:space="preserve">GST </w:t>
      </w:r>
      <w:r w:rsidRPr="004B50DA">
        <w:rPr>
          <w:rFonts w:ascii="Arial" w:hAnsi="Arial" w:cs="Arial"/>
          <w:sz w:val="20"/>
          <w:szCs w:val="20"/>
        </w:rPr>
        <w:t>,</w:t>
      </w:r>
      <w:proofErr w:type="gramEnd"/>
      <w:r w:rsidRPr="004B50DA">
        <w:rPr>
          <w:rFonts w:ascii="Arial" w:hAnsi="Arial" w:cs="Arial"/>
          <w:sz w:val="20"/>
          <w:szCs w:val="20"/>
        </w:rPr>
        <w:t xml:space="preserve"> Income Tax or other taxes as applicable in the concerned state. Any penalty / fine / interest etc. for non-compliance for the laws shall be borne by the contractor</w:t>
      </w:r>
      <w:r>
        <w:rPr>
          <w:rFonts w:ascii="Arial" w:hAnsi="Arial" w:cs="Arial"/>
          <w:sz w:val="20"/>
          <w:szCs w:val="20"/>
        </w:rPr>
        <w:t>.</w:t>
      </w:r>
    </w:p>
    <w:p w:rsidR="008D3515" w:rsidRDefault="008D3515" w:rsidP="008D3515">
      <w:pPr>
        <w:pStyle w:val="ListParagraph"/>
        <w:rPr>
          <w:rFonts w:ascii="Arial" w:hAnsi="Arial" w:cs="Arial"/>
          <w:sz w:val="20"/>
          <w:szCs w:val="20"/>
        </w:rPr>
      </w:pPr>
    </w:p>
    <w:p w:rsidR="00546C1A" w:rsidRDefault="008D3515" w:rsidP="008D3515">
      <w:pPr>
        <w:numPr>
          <w:ilvl w:val="0"/>
          <w:numId w:val="22"/>
        </w:numPr>
        <w:jc w:val="both"/>
        <w:rPr>
          <w:rFonts w:ascii="Arial" w:hAnsi="Arial" w:cs="Arial"/>
          <w:sz w:val="20"/>
          <w:szCs w:val="20"/>
        </w:rPr>
      </w:pPr>
      <w:r w:rsidRPr="004B50DA">
        <w:rPr>
          <w:rFonts w:ascii="Arial" w:hAnsi="Arial" w:cs="Arial"/>
          <w:sz w:val="20"/>
          <w:szCs w:val="20"/>
        </w:rPr>
        <w:t xml:space="preserve">During maintenance period of one year any failure reported by Railways </w:t>
      </w:r>
      <w:proofErr w:type="gramStart"/>
      <w:r w:rsidRPr="004B50DA">
        <w:rPr>
          <w:rFonts w:ascii="Arial" w:hAnsi="Arial" w:cs="Arial"/>
          <w:sz w:val="20"/>
          <w:szCs w:val="20"/>
        </w:rPr>
        <w:t>shall  be</w:t>
      </w:r>
      <w:proofErr w:type="gramEnd"/>
      <w:r w:rsidRPr="004B50DA">
        <w:rPr>
          <w:rFonts w:ascii="Arial" w:hAnsi="Arial" w:cs="Arial"/>
          <w:sz w:val="20"/>
          <w:szCs w:val="20"/>
        </w:rPr>
        <w:t xml:space="preserve"> rectified by contractor free of cost.</w:t>
      </w:r>
      <w:r w:rsidR="00546C1A" w:rsidRPr="00546C1A">
        <w:rPr>
          <w:rFonts w:ascii="Arial" w:hAnsi="Arial" w:cs="Arial"/>
          <w:sz w:val="20"/>
          <w:szCs w:val="20"/>
        </w:rPr>
        <w:t xml:space="preserve"> </w:t>
      </w:r>
    </w:p>
    <w:p w:rsidR="00546C1A" w:rsidRDefault="00546C1A" w:rsidP="00546C1A">
      <w:pPr>
        <w:pStyle w:val="ListParagraph"/>
        <w:rPr>
          <w:rFonts w:ascii="Arial" w:hAnsi="Arial" w:cs="Arial"/>
          <w:sz w:val="20"/>
          <w:szCs w:val="20"/>
        </w:rPr>
      </w:pPr>
    </w:p>
    <w:p w:rsidR="008D3515" w:rsidRPr="004B50DA" w:rsidRDefault="00546C1A" w:rsidP="008D3515">
      <w:pPr>
        <w:numPr>
          <w:ilvl w:val="0"/>
          <w:numId w:val="22"/>
        </w:numPr>
        <w:jc w:val="both"/>
        <w:rPr>
          <w:rFonts w:ascii="Arial" w:hAnsi="Arial" w:cs="Arial"/>
          <w:sz w:val="20"/>
          <w:szCs w:val="20"/>
        </w:rPr>
      </w:pPr>
      <w:r w:rsidRPr="008D3515">
        <w:rPr>
          <w:rFonts w:ascii="Arial" w:hAnsi="Arial" w:cs="Arial"/>
          <w:sz w:val="20"/>
          <w:szCs w:val="20"/>
        </w:rPr>
        <w:t>Payment terms and other conditions of work order shall be finalized mutually with the      L1 / eligible contractor</w:t>
      </w:r>
    </w:p>
    <w:p w:rsidR="008D3515" w:rsidRPr="004B50DA" w:rsidRDefault="008D3515" w:rsidP="008D3515">
      <w:pPr>
        <w:ind w:left="1080"/>
        <w:jc w:val="both"/>
        <w:rPr>
          <w:rFonts w:ascii="Arial" w:hAnsi="Arial" w:cs="Arial"/>
          <w:sz w:val="20"/>
          <w:szCs w:val="20"/>
        </w:rPr>
      </w:pPr>
    </w:p>
    <w:p w:rsidR="00DE76B1" w:rsidRPr="004B50DA" w:rsidRDefault="00DE76B1" w:rsidP="00E17F8F">
      <w:pPr>
        <w:ind w:left="720"/>
        <w:jc w:val="both"/>
        <w:rPr>
          <w:rFonts w:ascii="Arial" w:hAnsi="Arial" w:cs="Arial"/>
          <w:sz w:val="20"/>
          <w:szCs w:val="20"/>
        </w:rPr>
      </w:pPr>
    </w:p>
    <w:p w:rsidR="007F7B5F" w:rsidRPr="004B50DA" w:rsidRDefault="007F7B5F" w:rsidP="007F7B5F">
      <w:pPr>
        <w:jc w:val="both"/>
        <w:rPr>
          <w:rFonts w:ascii="Arial" w:hAnsi="Arial" w:cs="Arial"/>
          <w:sz w:val="20"/>
          <w:szCs w:val="20"/>
        </w:rPr>
      </w:pPr>
    </w:p>
    <w:p w:rsidR="007F7B5F" w:rsidRPr="004B50DA" w:rsidRDefault="007F7B5F" w:rsidP="007F7B5F">
      <w:pPr>
        <w:ind w:left="1080"/>
        <w:jc w:val="center"/>
        <w:rPr>
          <w:rFonts w:ascii="Arial" w:hAnsi="Arial" w:cs="Arial"/>
          <w:sz w:val="20"/>
          <w:szCs w:val="20"/>
        </w:rPr>
      </w:pPr>
      <w:r w:rsidRPr="004B50DA">
        <w:rPr>
          <w:rFonts w:ascii="Arial" w:hAnsi="Arial" w:cs="Arial"/>
          <w:sz w:val="20"/>
          <w:szCs w:val="20"/>
        </w:rPr>
        <w:t>Page 1 of 2</w:t>
      </w:r>
    </w:p>
    <w:p w:rsidR="005104AE" w:rsidRPr="004B50DA" w:rsidRDefault="005104AE" w:rsidP="005104AE">
      <w:pPr>
        <w:ind w:left="720"/>
        <w:jc w:val="both"/>
        <w:rPr>
          <w:rFonts w:ascii="Arial" w:hAnsi="Arial" w:cs="Arial"/>
          <w:sz w:val="20"/>
          <w:szCs w:val="20"/>
        </w:rPr>
      </w:pPr>
    </w:p>
    <w:p w:rsidR="00B90B6E" w:rsidRDefault="00B90B6E" w:rsidP="00C97587">
      <w:pPr>
        <w:pStyle w:val="ListParagraph"/>
        <w:jc w:val="right"/>
        <w:rPr>
          <w:rFonts w:ascii="Arial" w:hAnsi="Arial" w:cs="Arial"/>
          <w:spacing w:val="86"/>
          <w:position w:val="-30"/>
          <w:sz w:val="20"/>
          <w:szCs w:val="20"/>
        </w:rPr>
      </w:pPr>
    </w:p>
    <w:p w:rsidR="00546C1A" w:rsidRDefault="00546C1A" w:rsidP="00C97587">
      <w:pPr>
        <w:pStyle w:val="ListParagraph"/>
        <w:jc w:val="right"/>
        <w:rPr>
          <w:rFonts w:ascii="Arial" w:hAnsi="Arial" w:cs="Arial"/>
          <w:spacing w:val="86"/>
          <w:position w:val="-30"/>
          <w:sz w:val="20"/>
          <w:szCs w:val="20"/>
        </w:rPr>
      </w:pPr>
    </w:p>
    <w:p w:rsidR="00C97587" w:rsidRPr="004B50DA" w:rsidRDefault="00C97587" w:rsidP="00C97587">
      <w:pPr>
        <w:pStyle w:val="ListParagraph"/>
        <w:jc w:val="right"/>
        <w:rPr>
          <w:rFonts w:ascii="Arial" w:hAnsi="Arial" w:cs="Arial"/>
          <w:sz w:val="20"/>
          <w:szCs w:val="20"/>
        </w:rPr>
      </w:pPr>
      <w:r w:rsidRPr="004B50DA">
        <w:rPr>
          <w:rFonts w:ascii="Arial" w:hAnsi="Arial" w:cs="Arial"/>
          <w:spacing w:val="86"/>
          <w:position w:val="-30"/>
          <w:sz w:val="20"/>
          <w:szCs w:val="20"/>
        </w:rPr>
        <w:object w:dxaOrig="2311" w:dyaOrig="721">
          <v:shape id="_x0000_i1026" type="#_x0000_t75" style="width:1in;height:21pt" o:ole="" fillcolor="window">
            <v:imagedata r:id="rId5" o:title=""/>
          </v:shape>
          <o:OLEObject Type="Embed" ProgID="Word.Picture.8" ShapeID="_x0000_i1026" DrawAspect="Content" ObjectID="_1571009925" r:id="rId7"/>
        </w:object>
      </w:r>
    </w:p>
    <w:p w:rsidR="00F463EB" w:rsidRPr="004B50DA" w:rsidRDefault="00E17F8F" w:rsidP="005104AE">
      <w:pPr>
        <w:ind w:left="720"/>
        <w:jc w:val="both"/>
        <w:rPr>
          <w:rFonts w:ascii="Arial" w:hAnsi="Arial" w:cs="Arial"/>
          <w:sz w:val="20"/>
          <w:szCs w:val="20"/>
        </w:rPr>
      </w:pPr>
      <w:r w:rsidRPr="004B50DA">
        <w:rPr>
          <w:rFonts w:ascii="Arial" w:hAnsi="Arial" w:cs="Arial"/>
          <w:sz w:val="20"/>
          <w:szCs w:val="20"/>
        </w:rPr>
        <w:t xml:space="preserve">  </w:t>
      </w:r>
    </w:p>
    <w:p w:rsidR="006C1DC8" w:rsidRPr="008D3515" w:rsidRDefault="006C1DC8" w:rsidP="00546C1A">
      <w:pPr>
        <w:ind w:left="1080"/>
        <w:jc w:val="both"/>
        <w:rPr>
          <w:rFonts w:ascii="Arial" w:hAnsi="Arial" w:cs="Arial"/>
          <w:sz w:val="20"/>
          <w:szCs w:val="20"/>
        </w:rPr>
      </w:pPr>
    </w:p>
    <w:p w:rsidR="005104AE" w:rsidRPr="004B50DA" w:rsidRDefault="005104AE" w:rsidP="005104AE">
      <w:pPr>
        <w:jc w:val="both"/>
        <w:rPr>
          <w:rFonts w:ascii="Arial" w:hAnsi="Arial" w:cs="Arial"/>
          <w:sz w:val="20"/>
          <w:szCs w:val="20"/>
        </w:rPr>
      </w:pPr>
    </w:p>
    <w:p w:rsidR="007B5B67" w:rsidRPr="00B52258" w:rsidRDefault="00824CA9" w:rsidP="00824CA9">
      <w:pPr>
        <w:numPr>
          <w:ilvl w:val="0"/>
          <w:numId w:val="22"/>
        </w:numPr>
        <w:jc w:val="both"/>
        <w:rPr>
          <w:rFonts w:ascii="Arial" w:hAnsi="Arial" w:cs="Arial"/>
          <w:b/>
          <w:sz w:val="20"/>
          <w:szCs w:val="20"/>
        </w:rPr>
      </w:pPr>
      <w:r w:rsidRPr="004B50DA">
        <w:rPr>
          <w:rFonts w:ascii="Arial" w:hAnsi="Arial" w:cs="Arial"/>
          <w:sz w:val="20"/>
          <w:szCs w:val="20"/>
        </w:rPr>
        <w:t xml:space="preserve">Completion period for completion the entire work </w:t>
      </w:r>
      <w:proofErr w:type="gramStart"/>
      <w:r w:rsidRPr="004B50DA">
        <w:rPr>
          <w:rFonts w:ascii="Arial" w:hAnsi="Arial" w:cs="Arial"/>
          <w:sz w:val="20"/>
          <w:szCs w:val="20"/>
        </w:rPr>
        <w:t xml:space="preserve">is </w:t>
      </w:r>
      <w:r w:rsidR="00774248">
        <w:rPr>
          <w:rFonts w:ascii="Arial" w:hAnsi="Arial" w:cs="Arial"/>
          <w:sz w:val="20"/>
          <w:szCs w:val="20"/>
        </w:rPr>
        <w:t xml:space="preserve"> one</w:t>
      </w:r>
      <w:proofErr w:type="gramEnd"/>
      <w:r w:rsidR="00774248">
        <w:rPr>
          <w:rFonts w:ascii="Arial" w:hAnsi="Arial" w:cs="Arial"/>
          <w:sz w:val="20"/>
          <w:szCs w:val="20"/>
        </w:rPr>
        <w:t xml:space="preserve"> </w:t>
      </w:r>
      <w:r w:rsidR="00B72C85" w:rsidRPr="004B50DA">
        <w:rPr>
          <w:rFonts w:ascii="Arial" w:hAnsi="Arial" w:cs="Arial"/>
          <w:sz w:val="20"/>
          <w:szCs w:val="20"/>
        </w:rPr>
        <w:t xml:space="preserve"> </w:t>
      </w:r>
      <w:r w:rsidRPr="004B50DA">
        <w:rPr>
          <w:rFonts w:ascii="Arial" w:hAnsi="Arial" w:cs="Arial"/>
          <w:sz w:val="20"/>
          <w:szCs w:val="20"/>
        </w:rPr>
        <w:t xml:space="preserve"> month </w:t>
      </w:r>
      <w:r w:rsidR="00B72C85" w:rsidRPr="004B50DA">
        <w:rPr>
          <w:rFonts w:ascii="Arial" w:hAnsi="Arial" w:cs="Arial"/>
          <w:sz w:val="20"/>
          <w:szCs w:val="20"/>
        </w:rPr>
        <w:t xml:space="preserve">or </w:t>
      </w:r>
      <w:r w:rsidR="00FF6D90" w:rsidRPr="004B50DA">
        <w:rPr>
          <w:rFonts w:ascii="Arial" w:hAnsi="Arial" w:cs="Arial"/>
          <w:sz w:val="20"/>
          <w:szCs w:val="20"/>
        </w:rPr>
        <w:t>as per requirement of</w:t>
      </w:r>
      <w:r w:rsidR="006331DC" w:rsidRPr="004B50DA">
        <w:rPr>
          <w:rFonts w:ascii="Arial" w:hAnsi="Arial" w:cs="Arial"/>
          <w:sz w:val="20"/>
          <w:szCs w:val="20"/>
        </w:rPr>
        <w:t xml:space="preserve"> </w:t>
      </w:r>
      <w:r w:rsidR="000C6A71">
        <w:rPr>
          <w:rFonts w:ascii="Arial" w:hAnsi="Arial" w:cs="Arial"/>
          <w:sz w:val="20"/>
          <w:szCs w:val="20"/>
        </w:rPr>
        <w:t>Sou</w:t>
      </w:r>
      <w:r w:rsidR="00E05D86">
        <w:rPr>
          <w:rFonts w:ascii="Arial" w:hAnsi="Arial" w:cs="Arial"/>
          <w:sz w:val="20"/>
          <w:szCs w:val="20"/>
        </w:rPr>
        <w:t xml:space="preserve">th Central </w:t>
      </w:r>
      <w:r w:rsidR="006331DC" w:rsidRPr="004B50DA">
        <w:rPr>
          <w:rFonts w:ascii="Arial" w:hAnsi="Arial" w:cs="Arial"/>
          <w:color w:val="000000"/>
          <w:sz w:val="20"/>
          <w:szCs w:val="20"/>
        </w:rPr>
        <w:t>Railway</w:t>
      </w:r>
      <w:r w:rsidRPr="004B50DA">
        <w:rPr>
          <w:rFonts w:ascii="Arial" w:hAnsi="Arial" w:cs="Arial"/>
          <w:color w:val="000000"/>
          <w:sz w:val="20"/>
          <w:szCs w:val="20"/>
        </w:rPr>
        <w:t>.</w:t>
      </w:r>
      <w:r w:rsidR="00695A16" w:rsidRPr="004B50DA">
        <w:rPr>
          <w:rFonts w:ascii="Arial" w:hAnsi="Arial" w:cs="Arial"/>
          <w:sz w:val="20"/>
          <w:szCs w:val="20"/>
        </w:rPr>
        <w:t xml:space="preserve"> </w:t>
      </w:r>
    </w:p>
    <w:p w:rsidR="006331DC" w:rsidRPr="004B50DA" w:rsidRDefault="006331DC" w:rsidP="003F62C8">
      <w:pPr>
        <w:autoSpaceDE w:val="0"/>
        <w:autoSpaceDN w:val="0"/>
        <w:adjustRightInd w:val="0"/>
        <w:ind w:firstLine="60"/>
        <w:jc w:val="both"/>
        <w:rPr>
          <w:rFonts w:ascii="Arial" w:hAnsi="Arial" w:cs="Arial"/>
          <w:b/>
          <w:bCs/>
          <w:color w:val="000000"/>
          <w:sz w:val="20"/>
          <w:szCs w:val="20"/>
        </w:rPr>
      </w:pPr>
    </w:p>
    <w:p w:rsidR="00CC7DED" w:rsidRPr="00BF5657" w:rsidRDefault="006D5F85" w:rsidP="00CC7DED">
      <w:pPr>
        <w:pStyle w:val="ListParagraph"/>
        <w:autoSpaceDE w:val="0"/>
        <w:autoSpaceDN w:val="0"/>
        <w:adjustRightInd w:val="0"/>
        <w:jc w:val="both"/>
        <w:rPr>
          <w:rFonts w:ascii="Arial" w:hAnsi="Arial" w:cs="Arial"/>
          <w:b/>
          <w:bCs/>
          <w:color w:val="000000"/>
          <w:sz w:val="20"/>
          <w:szCs w:val="20"/>
        </w:rPr>
      </w:pPr>
      <w:r w:rsidRPr="004B50DA">
        <w:rPr>
          <w:rFonts w:ascii="Arial" w:hAnsi="Arial" w:cs="Arial"/>
          <w:b/>
          <w:bCs/>
          <w:color w:val="000000"/>
          <w:sz w:val="20"/>
          <w:szCs w:val="20"/>
        </w:rPr>
        <w:t>5.</w:t>
      </w:r>
      <w:r w:rsidRPr="004B50DA">
        <w:rPr>
          <w:rFonts w:ascii="Arial" w:hAnsi="Arial" w:cs="Arial"/>
          <w:b/>
          <w:bCs/>
          <w:color w:val="000000"/>
          <w:sz w:val="20"/>
          <w:szCs w:val="20"/>
        </w:rPr>
        <w:tab/>
      </w:r>
      <w:r w:rsidR="00CC7DED" w:rsidRPr="00BF5657">
        <w:rPr>
          <w:rFonts w:ascii="Arial" w:hAnsi="Arial" w:cs="Arial"/>
          <w:b/>
          <w:bCs/>
          <w:color w:val="000000"/>
          <w:sz w:val="20"/>
          <w:szCs w:val="20"/>
        </w:rPr>
        <w:t xml:space="preserve">HOW TO APPLY </w:t>
      </w:r>
    </w:p>
    <w:p w:rsidR="00CC7DED" w:rsidRPr="004B50DA" w:rsidRDefault="00CC7DED" w:rsidP="00CC7DED">
      <w:pPr>
        <w:autoSpaceDE w:val="0"/>
        <w:autoSpaceDN w:val="0"/>
        <w:adjustRightInd w:val="0"/>
        <w:jc w:val="both"/>
        <w:rPr>
          <w:rFonts w:ascii="Arial" w:hAnsi="Arial" w:cs="Arial"/>
          <w:bCs/>
          <w:color w:val="000000"/>
          <w:sz w:val="20"/>
          <w:szCs w:val="20"/>
        </w:rPr>
      </w:pPr>
    </w:p>
    <w:p w:rsidR="00CC7DED" w:rsidRPr="00145F9C" w:rsidRDefault="00CC7DED" w:rsidP="00CC7DED">
      <w:pPr>
        <w:numPr>
          <w:ilvl w:val="1"/>
          <w:numId w:val="24"/>
        </w:numPr>
        <w:autoSpaceDE w:val="0"/>
        <w:autoSpaceDN w:val="0"/>
        <w:adjustRightInd w:val="0"/>
        <w:jc w:val="both"/>
        <w:rPr>
          <w:rFonts w:ascii="Arial" w:hAnsi="Arial" w:cs="Arial"/>
          <w:sz w:val="20"/>
          <w:szCs w:val="20"/>
        </w:rPr>
      </w:pPr>
      <w:r w:rsidRPr="004B50DA">
        <w:rPr>
          <w:rFonts w:ascii="Arial" w:hAnsi="Arial" w:cs="Arial"/>
          <w:sz w:val="20"/>
          <w:szCs w:val="20"/>
        </w:rPr>
        <w:t>Contractor</w:t>
      </w:r>
      <w:r w:rsidRPr="004B50DA">
        <w:rPr>
          <w:rFonts w:ascii="Arial" w:hAnsi="Arial" w:cs="Arial"/>
          <w:bCs/>
          <w:color w:val="000000"/>
          <w:sz w:val="20"/>
          <w:szCs w:val="20"/>
        </w:rPr>
        <w:t xml:space="preserve"> should submit its prices in the sealed cover and prices should only be mentioned on the scope of work attached at Annexure- I.  </w:t>
      </w:r>
      <w:r w:rsidRPr="004B50DA">
        <w:rPr>
          <w:rFonts w:ascii="Arial" w:hAnsi="Arial" w:cs="Arial"/>
          <w:sz w:val="20"/>
          <w:szCs w:val="20"/>
        </w:rPr>
        <w:t>Contractor</w:t>
      </w:r>
      <w:r w:rsidRPr="004B50DA">
        <w:rPr>
          <w:rFonts w:ascii="Arial" w:hAnsi="Arial" w:cs="Arial"/>
          <w:bCs/>
          <w:color w:val="000000"/>
          <w:sz w:val="20"/>
          <w:szCs w:val="20"/>
        </w:rPr>
        <w:t xml:space="preserve"> must ensure that all documents under eligibility criterion are available with him and will be submitted before allocation of work. </w:t>
      </w:r>
    </w:p>
    <w:p w:rsidR="00CC7DED" w:rsidRPr="00145F9C" w:rsidRDefault="00CC7DED" w:rsidP="00CC7DED">
      <w:pPr>
        <w:autoSpaceDE w:val="0"/>
        <w:autoSpaceDN w:val="0"/>
        <w:adjustRightInd w:val="0"/>
        <w:ind w:left="1080"/>
        <w:jc w:val="both"/>
        <w:rPr>
          <w:rFonts w:ascii="Arial" w:hAnsi="Arial" w:cs="Arial"/>
          <w:sz w:val="20"/>
          <w:szCs w:val="20"/>
        </w:rPr>
      </w:pPr>
    </w:p>
    <w:p w:rsidR="00CC7DED" w:rsidRPr="008E23EB" w:rsidRDefault="00CC7DED" w:rsidP="00CC7DED">
      <w:pPr>
        <w:numPr>
          <w:ilvl w:val="1"/>
          <w:numId w:val="24"/>
        </w:numPr>
        <w:autoSpaceDE w:val="0"/>
        <w:autoSpaceDN w:val="0"/>
        <w:adjustRightInd w:val="0"/>
        <w:jc w:val="both"/>
        <w:rPr>
          <w:rFonts w:ascii="Arial" w:hAnsi="Arial" w:cs="Arial"/>
          <w:b/>
          <w:bCs/>
          <w:sz w:val="20"/>
          <w:szCs w:val="20"/>
        </w:rPr>
      </w:pPr>
      <w:r w:rsidRPr="008E23EB">
        <w:rPr>
          <w:rFonts w:ascii="Arial" w:hAnsi="Arial" w:cs="Arial"/>
          <w:sz w:val="20"/>
          <w:szCs w:val="20"/>
        </w:rPr>
        <w:t xml:space="preserve">Interested </w:t>
      </w:r>
      <w:proofErr w:type="gramStart"/>
      <w:r w:rsidRPr="008E23EB">
        <w:rPr>
          <w:rFonts w:ascii="Arial" w:hAnsi="Arial" w:cs="Arial"/>
          <w:sz w:val="20"/>
          <w:szCs w:val="20"/>
        </w:rPr>
        <w:t>contractors  may</w:t>
      </w:r>
      <w:proofErr w:type="gramEnd"/>
      <w:r w:rsidRPr="008E23EB">
        <w:rPr>
          <w:rFonts w:ascii="Arial" w:hAnsi="Arial" w:cs="Arial"/>
          <w:sz w:val="20"/>
          <w:szCs w:val="20"/>
        </w:rPr>
        <w:t xml:space="preserve"> submit their offers in a sealed envelope Super-scribed as Ref.:- PMD-FI-4.1.14</w:t>
      </w:r>
      <w:r w:rsidR="00BB68FE">
        <w:rPr>
          <w:rFonts w:ascii="Arial" w:hAnsi="Arial" w:cs="Arial"/>
          <w:sz w:val="20"/>
          <w:szCs w:val="20"/>
        </w:rPr>
        <w:t>2</w:t>
      </w:r>
      <w:r w:rsidR="00FC2145">
        <w:rPr>
          <w:rFonts w:ascii="Arial" w:hAnsi="Arial" w:cs="Arial"/>
          <w:sz w:val="20"/>
          <w:szCs w:val="20"/>
        </w:rPr>
        <w:t>8</w:t>
      </w:r>
      <w:r w:rsidRPr="008E23EB">
        <w:rPr>
          <w:rFonts w:ascii="Arial" w:hAnsi="Arial" w:cs="Arial"/>
          <w:sz w:val="20"/>
          <w:szCs w:val="20"/>
        </w:rPr>
        <w:t xml:space="preserve">-1  dated </w:t>
      </w:r>
      <w:r w:rsidR="00BB68FE">
        <w:rPr>
          <w:rFonts w:ascii="Arial" w:hAnsi="Arial" w:cs="Arial"/>
          <w:sz w:val="20"/>
          <w:szCs w:val="20"/>
        </w:rPr>
        <w:t>1-11-2017</w:t>
      </w:r>
      <w:r w:rsidRPr="008E23EB">
        <w:rPr>
          <w:rFonts w:ascii="Arial" w:hAnsi="Arial" w:cs="Arial"/>
          <w:sz w:val="20"/>
          <w:szCs w:val="20"/>
        </w:rPr>
        <w:t xml:space="preserve"> </w:t>
      </w:r>
      <w:r w:rsidRPr="008E23EB">
        <w:rPr>
          <w:rFonts w:ascii="Arial" w:hAnsi="Arial" w:cs="Arial"/>
          <w:b/>
          <w:sz w:val="20"/>
          <w:szCs w:val="20"/>
        </w:rPr>
        <w:t xml:space="preserve"> </w:t>
      </w:r>
      <w:r w:rsidRPr="008E23EB">
        <w:rPr>
          <w:rFonts w:ascii="Arial" w:hAnsi="Arial" w:cs="Arial"/>
          <w:sz w:val="20"/>
          <w:szCs w:val="20"/>
        </w:rPr>
        <w:t>TYPE OF WORK :</w:t>
      </w:r>
      <w:r w:rsidRPr="008E23EB">
        <w:rPr>
          <w:rFonts w:ascii="Arial" w:hAnsi="Arial" w:cs="Arial"/>
          <w:sz w:val="22"/>
          <w:szCs w:val="22"/>
        </w:rPr>
        <w:t xml:space="preserve"> </w:t>
      </w:r>
      <w:r w:rsidR="00BB68FE" w:rsidRPr="002764CA">
        <w:rPr>
          <w:rFonts w:ascii="Arial" w:hAnsi="Arial" w:cs="Arial"/>
          <w:sz w:val="20"/>
          <w:szCs w:val="20"/>
        </w:rPr>
        <w:t>Provision of Telecom arrangements and strengthening of power supply in connection with electrification between NLPD (excl)-DKD (excl) over Guntur division</w:t>
      </w:r>
      <w:r w:rsidRPr="008E23EB">
        <w:rPr>
          <w:rFonts w:ascii="Arial" w:hAnsi="Arial" w:cs="Arial"/>
          <w:sz w:val="20"/>
          <w:szCs w:val="20"/>
        </w:rPr>
        <w:t xml:space="preserve">,  should be addressed to Head Projects </w:t>
      </w:r>
      <w:r w:rsidRPr="008E23EB">
        <w:rPr>
          <w:rFonts w:ascii="Arial" w:hAnsi="Arial" w:cs="Arial"/>
          <w:b/>
          <w:sz w:val="20"/>
          <w:szCs w:val="20"/>
        </w:rPr>
        <w:t xml:space="preserve">PUNJAB COMMUNICATIONS LIMITED, </w:t>
      </w:r>
      <w:r w:rsidRPr="008E23EB">
        <w:rPr>
          <w:rFonts w:ascii="Arial" w:hAnsi="Arial" w:cs="Arial"/>
          <w:b/>
          <w:bCs/>
          <w:sz w:val="20"/>
          <w:szCs w:val="20"/>
        </w:rPr>
        <w:t>B-91, PHASE VIII, INDUSTRIAL AREA, S.A.S. NAGAR (CHANDIGARH) – 160071</w:t>
      </w:r>
      <w:r w:rsidRPr="008E23EB">
        <w:rPr>
          <w:rFonts w:ascii="Arial" w:hAnsi="Arial" w:cs="Arial"/>
          <w:b/>
          <w:sz w:val="20"/>
          <w:szCs w:val="20"/>
        </w:rPr>
        <w:t xml:space="preserve">. In case of any query, the parties may contact Head Projects. </w:t>
      </w:r>
      <w:r w:rsidRPr="008E23EB">
        <w:rPr>
          <w:rFonts w:ascii="Arial" w:hAnsi="Arial" w:cs="Arial"/>
          <w:b/>
          <w:bCs/>
          <w:sz w:val="20"/>
          <w:szCs w:val="20"/>
        </w:rPr>
        <w:t>Phone :0172- 2237101( 4 lines ), 0172-  0172-</w:t>
      </w:r>
      <w:r>
        <w:rPr>
          <w:rFonts w:ascii="Arial" w:hAnsi="Arial" w:cs="Arial"/>
          <w:b/>
          <w:bCs/>
          <w:sz w:val="20"/>
          <w:szCs w:val="20"/>
        </w:rPr>
        <w:t xml:space="preserve">5022901 </w:t>
      </w:r>
      <w:r w:rsidRPr="008E23EB">
        <w:rPr>
          <w:rFonts w:ascii="Arial" w:hAnsi="Arial" w:cs="Arial"/>
          <w:b/>
          <w:bCs/>
          <w:sz w:val="20"/>
          <w:szCs w:val="20"/>
        </w:rPr>
        <w:t>( 4 Lines)</w:t>
      </w:r>
      <w:r>
        <w:rPr>
          <w:rFonts w:ascii="Arial" w:hAnsi="Arial" w:cs="Arial"/>
          <w:b/>
          <w:bCs/>
          <w:sz w:val="20"/>
          <w:szCs w:val="20"/>
        </w:rPr>
        <w:t xml:space="preserve"> </w:t>
      </w:r>
      <w:r w:rsidRPr="008E23EB">
        <w:rPr>
          <w:rFonts w:ascii="Arial" w:hAnsi="Arial" w:cs="Arial"/>
          <w:b/>
          <w:bCs/>
          <w:sz w:val="20"/>
          <w:szCs w:val="20"/>
        </w:rPr>
        <w:t>,</w:t>
      </w:r>
      <w:r>
        <w:rPr>
          <w:rFonts w:ascii="Arial" w:hAnsi="Arial" w:cs="Arial"/>
          <w:b/>
          <w:bCs/>
          <w:sz w:val="20"/>
          <w:szCs w:val="20"/>
        </w:rPr>
        <w:t xml:space="preserve"> </w:t>
      </w:r>
      <w:r w:rsidRPr="008E23EB">
        <w:rPr>
          <w:rFonts w:ascii="Arial" w:hAnsi="Arial" w:cs="Arial"/>
          <w:b/>
          <w:bCs/>
          <w:sz w:val="20"/>
          <w:szCs w:val="20"/>
        </w:rPr>
        <w:t>2237133 (Direct),</w:t>
      </w:r>
      <w:r w:rsidR="00AE2921">
        <w:rPr>
          <w:rFonts w:ascii="Arial" w:hAnsi="Arial" w:cs="Arial"/>
          <w:b/>
          <w:bCs/>
          <w:sz w:val="20"/>
          <w:szCs w:val="20"/>
        </w:rPr>
        <w:t xml:space="preserve"> </w:t>
      </w:r>
      <w:r w:rsidRPr="008E23EB">
        <w:rPr>
          <w:rFonts w:ascii="Arial" w:hAnsi="Arial" w:cs="Arial"/>
          <w:b/>
          <w:bCs/>
          <w:sz w:val="20"/>
          <w:szCs w:val="20"/>
        </w:rPr>
        <w:t xml:space="preserve">FAX : 0172-2237125  E-MAIL : </w:t>
      </w:r>
      <w:hyperlink r:id="rId8" w:history="1">
        <w:r w:rsidRPr="008E23EB">
          <w:rPr>
            <w:rStyle w:val="Hyperlink"/>
            <w:rFonts w:ascii="Arial" w:hAnsi="Arial" w:cs="Arial"/>
            <w:b/>
            <w:bCs/>
            <w:sz w:val="20"/>
            <w:szCs w:val="20"/>
          </w:rPr>
          <w:t>projects@puncom.com</w:t>
        </w:r>
      </w:hyperlink>
      <w:r w:rsidRPr="008E23EB">
        <w:rPr>
          <w:rFonts w:ascii="Arial" w:hAnsi="Arial" w:cs="Arial"/>
          <w:b/>
          <w:bCs/>
          <w:sz w:val="20"/>
          <w:szCs w:val="20"/>
        </w:rPr>
        <w:t>. www.puncom.com</w:t>
      </w:r>
    </w:p>
    <w:p w:rsidR="00CC7DED" w:rsidRPr="004B50DA" w:rsidRDefault="00CC7DED" w:rsidP="00CC7DED">
      <w:pPr>
        <w:autoSpaceDE w:val="0"/>
        <w:autoSpaceDN w:val="0"/>
        <w:adjustRightInd w:val="0"/>
        <w:ind w:left="720"/>
        <w:jc w:val="both"/>
        <w:rPr>
          <w:rFonts w:ascii="Arial" w:hAnsi="Arial" w:cs="Arial"/>
          <w:b/>
          <w:bCs/>
          <w:sz w:val="20"/>
          <w:szCs w:val="20"/>
          <w:u w:val="single"/>
        </w:rPr>
      </w:pPr>
    </w:p>
    <w:p w:rsidR="005962EE" w:rsidRPr="004B50DA" w:rsidRDefault="005962EE" w:rsidP="00CC7DED">
      <w:pPr>
        <w:autoSpaceDE w:val="0"/>
        <w:autoSpaceDN w:val="0"/>
        <w:adjustRightInd w:val="0"/>
        <w:jc w:val="both"/>
        <w:rPr>
          <w:rFonts w:ascii="Arial" w:hAnsi="Arial" w:cs="Arial"/>
          <w:b/>
          <w:bCs/>
          <w:sz w:val="20"/>
          <w:szCs w:val="20"/>
          <w:u w:val="single"/>
        </w:rPr>
      </w:pPr>
    </w:p>
    <w:p w:rsidR="00850B57" w:rsidRPr="00B25AE6" w:rsidRDefault="00BA59E1" w:rsidP="00850B57">
      <w:pPr>
        <w:autoSpaceDE w:val="0"/>
        <w:autoSpaceDN w:val="0"/>
        <w:adjustRightInd w:val="0"/>
        <w:jc w:val="both"/>
        <w:rPr>
          <w:rFonts w:ascii="Arial" w:hAnsi="Arial" w:cs="Arial"/>
          <w:b/>
          <w:bCs/>
          <w:sz w:val="20"/>
          <w:szCs w:val="20"/>
        </w:rPr>
      </w:pPr>
      <w:r w:rsidRPr="004B50DA">
        <w:rPr>
          <w:rFonts w:ascii="Arial" w:hAnsi="Arial" w:cs="Arial"/>
          <w:b/>
          <w:bCs/>
          <w:sz w:val="20"/>
          <w:szCs w:val="20"/>
        </w:rPr>
        <w:t>6.</w:t>
      </w:r>
      <w:r w:rsidR="00CC7DED">
        <w:rPr>
          <w:rFonts w:ascii="Arial" w:hAnsi="Arial" w:cs="Arial"/>
          <w:b/>
          <w:bCs/>
          <w:sz w:val="20"/>
          <w:szCs w:val="20"/>
        </w:rPr>
        <w:tab/>
      </w:r>
      <w:r w:rsidR="00850B57" w:rsidRPr="00B25AE6">
        <w:rPr>
          <w:rFonts w:ascii="Arial" w:hAnsi="Arial" w:cs="Arial"/>
          <w:b/>
          <w:bCs/>
          <w:sz w:val="20"/>
          <w:szCs w:val="20"/>
        </w:rPr>
        <w:t>EVALUATION</w:t>
      </w:r>
    </w:p>
    <w:p w:rsidR="00850B57" w:rsidRPr="00B25AE6" w:rsidRDefault="00850B57" w:rsidP="00850B57">
      <w:pPr>
        <w:autoSpaceDE w:val="0"/>
        <w:autoSpaceDN w:val="0"/>
        <w:adjustRightInd w:val="0"/>
        <w:ind w:left="720"/>
        <w:jc w:val="both"/>
        <w:rPr>
          <w:rFonts w:ascii="Arial" w:hAnsi="Arial" w:cs="Arial"/>
          <w:b/>
          <w:bCs/>
          <w:sz w:val="20"/>
          <w:szCs w:val="20"/>
        </w:rPr>
      </w:pPr>
    </w:p>
    <w:p w:rsidR="00850B57" w:rsidRPr="00B25AE6" w:rsidRDefault="00850B57" w:rsidP="00850B57">
      <w:pPr>
        <w:numPr>
          <w:ilvl w:val="1"/>
          <w:numId w:val="25"/>
        </w:numPr>
        <w:autoSpaceDE w:val="0"/>
        <w:autoSpaceDN w:val="0"/>
        <w:adjustRightInd w:val="0"/>
        <w:jc w:val="both"/>
        <w:rPr>
          <w:rFonts w:ascii="Arial" w:hAnsi="Arial" w:cs="Arial"/>
          <w:bCs/>
          <w:sz w:val="20"/>
          <w:szCs w:val="20"/>
        </w:rPr>
      </w:pPr>
      <w:r w:rsidRPr="00B25AE6">
        <w:rPr>
          <w:rFonts w:ascii="Arial" w:hAnsi="Arial" w:cs="Arial"/>
          <w:bCs/>
          <w:color w:val="000000"/>
          <w:sz w:val="20"/>
          <w:szCs w:val="20"/>
        </w:rPr>
        <w:t xml:space="preserve">Quotations  </w:t>
      </w:r>
      <w:r w:rsidRPr="00B25AE6">
        <w:rPr>
          <w:rFonts w:ascii="Arial" w:hAnsi="Arial" w:cs="Arial"/>
          <w:color w:val="000000"/>
          <w:sz w:val="20"/>
          <w:szCs w:val="20"/>
        </w:rPr>
        <w:t xml:space="preserve"> must be received by the designated authority at the address specified not   later than 1</w:t>
      </w:r>
      <w:r w:rsidR="00AE2921">
        <w:rPr>
          <w:rFonts w:ascii="Arial" w:hAnsi="Arial" w:cs="Arial"/>
          <w:color w:val="000000"/>
          <w:sz w:val="20"/>
          <w:szCs w:val="20"/>
        </w:rPr>
        <w:t>2</w:t>
      </w:r>
      <w:r w:rsidRPr="00B25AE6">
        <w:rPr>
          <w:rFonts w:ascii="Arial" w:hAnsi="Arial" w:cs="Arial"/>
          <w:color w:val="000000"/>
          <w:sz w:val="20"/>
          <w:szCs w:val="20"/>
        </w:rPr>
        <w:t>:</w:t>
      </w:r>
      <w:r w:rsidR="00AE2921">
        <w:rPr>
          <w:rFonts w:ascii="Arial" w:hAnsi="Arial" w:cs="Arial"/>
          <w:color w:val="000000"/>
          <w:sz w:val="20"/>
          <w:szCs w:val="20"/>
        </w:rPr>
        <w:t>0</w:t>
      </w:r>
      <w:r w:rsidRPr="00B25AE6">
        <w:rPr>
          <w:rFonts w:ascii="Arial" w:hAnsi="Arial" w:cs="Arial"/>
          <w:color w:val="000000"/>
          <w:sz w:val="20"/>
          <w:szCs w:val="20"/>
        </w:rPr>
        <w:t xml:space="preserve">0 hours on due date. The </w:t>
      </w:r>
      <w:proofErr w:type="spellStart"/>
      <w:proofErr w:type="gramStart"/>
      <w:r w:rsidRPr="00B25AE6">
        <w:rPr>
          <w:rFonts w:ascii="Arial" w:hAnsi="Arial" w:cs="Arial"/>
          <w:color w:val="000000"/>
          <w:sz w:val="20"/>
          <w:szCs w:val="20"/>
        </w:rPr>
        <w:t>Puncom</w:t>
      </w:r>
      <w:proofErr w:type="spellEnd"/>
      <w:r w:rsidRPr="00B25AE6">
        <w:rPr>
          <w:rFonts w:ascii="Arial" w:hAnsi="Arial" w:cs="Arial"/>
          <w:color w:val="000000"/>
          <w:sz w:val="20"/>
          <w:szCs w:val="20"/>
        </w:rPr>
        <w:t xml:space="preserve">  may</w:t>
      </w:r>
      <w:proofErr w:type="gramEnd"/>
      <w:r w:rsidRPr="00B25AE6">
        <w:rPr>
          <w:rFonts w:ascii="Arial" w:hAnsi="Arial" w:cs="Arial"/>
          <w:color w:val="000000"/>
          <w:sz w:val="20"/>
          <w:szCs w:val="20"/>
        </w:rPr>
        <w:t xml:space="preserve"> at its discretion, extend this due date and time for the submission of quotations. </w:t>
      </w:r>
    </w:p>
    <w:p w:rsidR="00850B57" w:rsidRPr="00B25AE6" w:rsidRDefault="00850B57" w:rsidP="00850B57">
      <w:pPr>
        <w:autoSpaceDE w:val="0"/>
        <w:autoSpaceDN w:val="0"/>
        <w:adjustRightInd w:val="0"/>
        <w:ind w:left="1080"/>
        <w:jc w:val="both"/>
        <w:rPr>
          <w:rFonts w:ascii="Arial" w:hAnsi="Arial" w:cs="Arial"/>
          <w:bCs/>
          <w:sz w:val="20"/>
          <w:szCs w:val="20"/>
        </w:rPr>
      </w:pPr>
    </w:p>
    <w:p w:rsidR="00850B57" w:rsidRPr="00B25AE6" w:rsidRDefault="00850B57" w:rsidP="00850B57">
      <w:pPr>
        <w:numPr>
          <w:ilvl w:val="1"/>
          <w:numId w:val="25"/>
        </w:numPr>
        <w:autoSpaceDE w:val="0"/>
        <w:autoSpaceDN w:val="0"/>
        <w:adjustRightInd w:val="0"/>
        <w:jc w:val="both"/>
        <w:rPr>
          <w:rFonts w:ascii="Arial" w:hAnsi="Arial" w:cs="Arial"/>
          <w:bCs/>
          <w:sz w:val="20"/>
          <w:szCs w:val="20"/>
        </w:rPr>
      </w:pPr>
      <w:r w:rsidRPr="00B25AE6">
        <w:rPr>
          <w:rFonts w:ascii="Arial" w:hAnsi="Arial" w:cs="Arial"/>
          <w:color w:val="000000"/>
          <w:sz w:val="20"/>
          <w:szCs w:val="20"/>
        </w:rPr>
        <w:t xml:space="preserve">Any quotation received by the </w:t>
      </w:r>
      <w:proofErr w:type="spellStart"/>
      <w:r w:rsidRPr="00B25AE6">
        <w:rPr>
          <w:rFonts w:ascii="Arial" w:hAnsi="Arial" w:cs="Arial"/>
          <w:color w:val="000000"/>
          <w:sz w:val="20"/>
          <w:szCs w:val="20"/>
        </w:rPr>
        <w:t>Puncom</w:t>
      </w:r>
      <w:proofErr w:type="spellEnd"/>
      <w:r w:rsidRPr="00B25AE6">
        <w:rPr>
          <w:rFonts w:ascii="Arial" w:hAnsi="Arial" w:cs="Arial"/>
          <w:color w:val="000000"/>
          <w:sz w:val="20"/>
          <w:szCs w:val="20"/>
        </w:rPr>
        <w:t xml:space="preserve"> after the due date and time for submission of quotations prescribed by the </w:t>
      </w:r>
      <w:proofErr w:type="spellStart"/>
      <w:r w:rsidRPr="00B25AE6">
        <w:rPr>
          <w:rFonts w:ascii="Arial" w:hAnsi="Arial" w:cs="Arial"/>
          <w:color w:val="000000"/>
          <w:sz w:val="20"/>
          <w:szCs w:val="20"/>
        </w:rPr>
        <w:t>Puncom</w:t>
      </w:r>
      <w:proofErr w:type="spellEnd"/>
      <w:r w:rsidRPr="00B25AE6">
        <w:rPr>
          <w:rFonts w:ascii="Arial" w:hAnsi="Arial" w:cs="Arial"/>
          <w:color w:val="000000"/>
          <w:sz w:val="20"/>
          <w:szCs w:val="20"/>
        </w:rPr>
        <w:t xml:space="preserve"> shall be rejected and returned unopened to the bidder.</w:t>
      </w:r>
      <w:r w:rsidRPr="00B25AE6">
        <w:rPr>
          <w:rFonts w:ascii="Arial" w:hAnsi="Arial" w:cs="Arial"/>
          <w:b/>
          <w:bCs/>
          <w:sz w:val="20"/>
          <w:szCs w:val="20"/>
        </w:rPr>
        <w:t xml:space="preserve"> </w:t>
      </w:r>
    </w:p>
    <w:p w:rsidR="00850B57" w:rsidRPr="00B25AE6" w:rsidRDefault="00850B57" w:rsidP="00850B57">
      <w:pPr>
        <w:autoSpaceDE w:val="0"/>
        <w:autoSpaceDN w:val="0"/>
        <w:adjustRightInd w:val="0"/>
        <w:jc w:val="both"/>
        <w:rPr>
          <w:rFonts w:ascii="Arial" w:hAnsi="Arial" w:cs="Arial"/>
          <w:bCs/>
          <w:sz w:val="20"/>
          <w:szCs w:val="20"/>
        </w:rPr>
      </w:pPr>
    </w:p>
    <w:p w:rsidR="00850B57" w:rsidRPr="00B25AE6" w:rsidRDefault="00850B57" w:rsidP="00850B57">
      <w:pPr>
        <w:numPr>
          <w:ilvl w:val="1"/>
          <w:numId w:val="25"/>
        </w:numPr>
        <w:autoSpaceDE w:val="0"/>
        <w:autoSpaceDN w:val="0"/>
        <w:adjustRightInd w:val="0"/>
        <w:jc w:val="both"/>
        <w:rPr>
          <w:rFonts w:ascii="Arial" w:hAnsi="Arial" w:cs="Arial"/>
          <w:bCs/>
          <w:sz w:val="20"/>
          <w:szCs w:val="20"/>
        </w:rPr>
      </w:pPr>
      <w:proofErr w:type="spellStart"/>
      <w:r w:rsidRPr="00B25AE6">
        <w:rPr>
          <w:rFonts w:ascii="Arial" w:hAnsi="Arial" w:cs="Arial"/>
          <w:color w:val="000000"/>
          <w:sz w:val="20"/>
          <w:szCs w:val="20"/>
        </w:rPr>
        <w:t>Puncom</w:t>
      </w:r>
      <w:proofErr w:type="spellEnd"/>
      <w:r w:rsidRPr="00B25AE6">
        <w:rPr>
          <w:rFonts w:ascii="Arial" w:hAnsi="Arial" w:cs="Arial"/>
          <w:color w:val="000000"/>
          <w:sz w:val="20"/>
          <w:szCs w:val="20"/>
        </w:rPr>
        <w:t xml:space="preserve"> shall evaluate in detail and compare the quotations   as per the eligibility conditions laid down in this document. </w:t>
      </w:r>
    </w:p>
    <w:p w:rsidR="00850B57" w:rsidRPr="00B25AE6" w:rsidRDefault="00850B57" w:rsidP="00850B57">
      <w:pPr>
        <w:autoSpaceDE w:val="0"/>
        <w:autoSpaceDN w:val="0"/>
        <w:adjustRightInd w:val="0"/>
        <w:jc w:val="both"/>
        <w:rPr>
          <w:rFonts w:ascii="Arial" w:hAnsi="Arial" w:cs="Arial"/>
          <w:bCs/>
          <w:sz w:val="20"/>
          <w:szCs w:val="20"/>
        </w:rPr>
      </w:pPr>
    </w:p>
    <w:p w:rsidR="00850B57" w:rsidRPr="00B25AE6" w:rsidRDefault="00850B57" w:rsidP="00850B57">
      <w:pPr>
        <w:numPr>
          <w:ilvl w:val="1"/>
          <w:numId w:val="25"/>
        </w:numPr>
        <w:autoSpaceDE w:val="0"/>
        <w:autoSpaceDN w:val="0"/>
        <w:adjustRightInd w:val="0"/>
        <w:jc w:val="both"/>
        <w:rPr>
          <w:rFonts w:ascii="Arial" w:hAnsi="Arial" w:cs="Arial"/>
          <w:bCs/>
          <w:sz w:val="20"/>
          <w:szCs w:val="20"/>
        </w:rPr>
      </w:pPr>
      <w:r w:rsidRPr="00B25AE6">
        <w:rPr>
          <w:rFonts w:ascii="Arial" w:hAnsi="Arial" w:cs="Arial"/>
          <w:color w:val="000000"/>
          <w:sz w:val="20"/>
          <w:szCs w:val="20"/>
        </w:rPr>
        <w:t xml:space="preserve">Work will be allotted to Party, who has quoted lowest prices and meets all eligibility conditions laid down by </w:t>
      </w:r>
      <w:proofErr w:type="spellStart"/>
      <w:r w:rsidRPr="00B25AE6">
        <w:rPr>
          <w:rFonts w:ascii="Arial" w:hAnsi="Arial" w:cs="Arial"/>
          <w:color w:val="000000"/>
          <w:sz w:val="20"/>
          <w:szCs w:val="20"/>
        </w:rPr>
        <w:t>Puncom</w:t>
      </w:r>
      <w:proofErr w:type="spellEnd"/>
      <w:r w:rsidRPr="00B25AE6">
        <w:rPr>
          <w:rFonts w:ascii="Arial" w:hAnsi="Arial" w:cs="Arial"/>
          <w:color w:val="000000"/>
          <w:sz w:val="20"/>
          <w:szCs w:val="20"/>
        </w:rPr>
        <w:t>.</w:t>
      </w:r>
    </w:p>
    <w:p w:rsidR="00850B57" w:rsidRPr="00B25AE6" w:rsidRDefault="00850B57" w:rsidP="00850B57">
      <w:pPr>
        <w:autoSpaceDE w:val="0"/>
        <w:autoSpaceDN w:val="0"/>
        <w:adjustRightInd w:val="0"/>
        <w:jc w:val="both"/>
        <w:rPr>
          <w:rFonts w:ascii="Arial" w:hAnsi="Arial" w:cs="Arial"/>
          <w:bCs/>
          <w:sz w:val="20"/>
          <w:szCs w:val="20"/>
        </w:rPr>
      </w:pPr>
    </w:p>
    <w:p w:rsidR="00850B57" w:rsidRPr="00B25AE6" w:rsidRDefault="00850B57" w:rsidP="00850B57">
      <w:pPr>
        <w:numPr>
          <w:ilvl w:val="1"/>
          <w:numId w:val="25"/>
        </w:numPr>
        <w:jc w:val="both"/>
        <w:rPr>
          <w:rFonts w:ascii="Arial" w:hAnsi="Arial" w:cs="Arial"/>
          <w:sz w:val="20"/>
          <w:szCs w:val="20"/>
        </w:rPr>
      </w:pPr>
      <w:proofErr w:type="spellStart"/>
      <w:r w:rsidRPr="00B25AE6">
        <w:rPr>
          <w:rFonts w:ascii="Arial" w:hAnsi="Arial" w:cs="Arial"/>
          <w:color w:val="000000"/>
          <w:sz w:val="20"/>
          <w:szCs w:val="20"/>
        </w:rPr>
        <w:t>Puncom</w:t>
      </w:r>
      <w:proofErr w:type="spellEnd"/>
      <w:r w:rsidRPr="00B25AE6">
        <w:rPr>
          <w:rFonts w:ascii="Arial" w:hAnsi="Arial" w:cs="Arial"/>
          <w:color w:val="000000"/>
          <w:sz w:val="20"/>
          <w:szCs w:val="20"/>
        </w:rPr>
        <w:t xml:space="preserve"> reserves all rights to accept or reject wholly or partially any or all quotations at any time prior to award of contract without assigning any reasons and without incurring any liability of </w:t>
      </w:r>
      <w:proofErr w:type="spellStart"/>
      <w:r w:rsidRPr="00B25AE6">
        <w:rPr>
          <w:rFonts w:ascii="Arial" w:hAnsi="Arial" w:cs="Arial"/>
          <w:color w:val="000000"/>
          <w:sz w:val="20"/>
          <w:szCs w:val="20"/>
        </w:rPr>
        <w:t>Puncom‘s</w:t>
      </w:r>
      <w:proofErr w:type="spellEnd"/>
      <w:r w:rsidRPr="00B25AE6">
        <w:rPr>
          <w:rFonts w:ascii="Arial" w:hAnsi="Arial" w:cs="Arial"/>
          <w:color w:val="000000"/>
          <w:sz w:val="20"/>
          <w:szCs w:val="20"/>
        </w:rPr>
        <w:t xml:space="preserve">  action on the above grounds, to the affected parties .</w:t>
      </w:r>
      <w:r w:rsidRPr="00B25AE6">
        <w:rPr>
          <w:rFonts w:ascii="Arial" w:hAnsi="Arial" w:cs="Arial"/>
          <w:sz w:val="20"/>
          <w:szCs w:val="20"/>
        </w:rPr>
        <w:t xml:space="preserve"> </w:t>
      </w:r>
    </w:p>
    <w:p w:rsidR="00850B57" w:rsidRPr="00B25AE6" w:rsidRDefault="00850B57" w:rsidP="00850B57">
      <w:pPr>
        <w:jc w:val="both"/>
        <w:rPr>
          <w:rFonts w:ascii="Arial" w:hAnsi="Arial" w:cs="Arial"/>
          <w:sz w:val="20"/>
          <w:szCs w:val="20"/>
        </w:rPr>
      </w:pPr>
    </w:p>
    <w:p w:rsidR="00850B57" w:rsidRPr="00B25AE6" w:rsidRDefault="00850B57" w:rsidP="00850B57">
      <w:pPr>
        <w:numPr>
          <w:ilvl w:val="1"/>
          <w:numId w:val="25"/>
        </w:numPr>
        <w:jc w:val="both"/>
        <w:rPr>
          <w:rFonts w:ascii="Arial" w:hAnsi="Arial" w:cs="Arial"/>
          <w:sz w:val="20"/>
          <w:szCs w:val="20"/>
        </w:rPr>
      </w:pPr>
      <w:r w:rsidRPr="00B25AE6">
        <w:rPr>
          <w:rFonts w:ascii="Arial" w:hAnsi="Arial" w:cs="Arial"/>
          <w:sz w:val="20"/>
          <w:szCs w:val="20"/>
        </w:rPr>
        <w:t xml:space="preserve">PUNCOM reserves the right to distribute the job among more than one eligible party. </w:t>
      </w:r>
    </w:p>
    <w:p w:rsidR="00850B57" w:rsidRPr="00B25AE6" w:rsidRDefault="00850B57" w:rsidP="00850B57">
      <w:pPr>
        <w:jc w:val="both"/>
        <w:rPr>
          <w:rFonts w:ascii="Arial" w:hAnsi="Arial" w:cs="Arial"/>
          <w:sz w:val="20"/>
          <w:szCs w:val="20"/>
        </w:rPr>
      </w:pPr>
    </w:p>
    <w:p w:rsidR="00850B57" w:rsidRPr="00B25AE6" w:rsidRDefault="00850B57" w:rsidP="00850B57">
      <w:pPr>
        <w:numPr>
          <w:ilvl w:val="1"/>
          <w:numId w:val="25"/>
        </w:numPr>
        <w:jc w:val="both"/>
        <w:rPr>
          <w:rFonts w:ascii="Arial" w:hAnsi="Arial" w:cs="Arial"/>
          <w:sz w:val="20"/>
          <w:szCs w:val="20"/>
        </w:rPr>
      </w:pPr>
      <w:r w:rsidRPr="00B25AE6">
        <w:rPr>
          <w:rFonts w:ascii="Arial" w:hAnsi="Arial" w:cs="Arial"/>
          <w:sz w:val="20"/>
          <w:szCs w:val="20"/>
        </w:rPr>
        <w:t>PUNCOM reserves the right to increase or decrease the value of contract by adding the additional work up to 25%.</w:t>
      </w:r>
    </w:p>
    <w:p w:rsidR="00850B57" w:rsidRDefault="00850B57" w:rsidP="00850B57">
      <w:pPr>
        <w:autoSpaceDE w:val="0"/>
        <w:autoSpaceDN w:val="0"/>
        <w:adjustRightInd w:val="0"/>
        <w:ind w:firstLine="720"/>
        <w:jc w:val="both"/>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AE2921" w:rsidRDefault="00AE2921" w:rsidP="00850B57">
      <w:pPr>
        <w:autoSpaceDE w:val="0"/>
        <w:autoSpaceDN w:val="0"/>
        <w:adjustRightInd w:val="0"/>
        <w:ind w:firstLine="720"/>
        <w:jc w:val="center"/>
        <w:rPr>
          <w:rFonts w:ascii="Arial" w:hAnsi="Arial" w:cs="Arial"/>
          <w:sz w:val="20"/>
          <w:szCs w:val="20"/>
        </w:rPr>
      </w:pPr>
    </w:p>
    <w:p w:rsidR="005B5630" w:rsidRDefault="005B5630" w:rsidP="00850B57">
      <w:pPr>
        <w:autoSpaceDE w:val="0"/>
        <w:autoSpaceDN w:val="0"/>
        <w:adjustRightInd w:val="0"/>
        <w:ind w:firstLine="720"/>
        <w:jc w:val="center"/>
        <w:rPr>
          <w:rFonts w:ascii="Arial" w:hAnsi="Arial" w:cs="Arial"/>
          <w:sz w:val="20"/>
          <w:szCs w:val="20"/>
        </w:rPr>
      </w:pPr>
      <w:r w:rsidRPr="004B50DA">
        <w:rPr>
          <w:rFonts w:ascii="Arial" w:hAnsi="Arial" w:cs="Arial"/>
          <w:sz w:val="20"/>
          <w:szCs w:val="20"/>
        </w:rPr>
        <w:t xml:space="preserve">Page </w:t>
      </w:r>
      <w:r w:rsidR="00692BC9" w:rsidRPr="004B50DA">
        <w:rPr>
          <w:rFonts w:ascii="Arial" w:hAnsi="Arial" w:cs="Arial"/>
          <w:sz w:val="20"/>
          <w:szCs w:val="20"/>
        </w:rPr>
        <w:t>2</w:t>
      </w:r>
      <w:r w:rsidRPr="004B50DA">
        <w:rPr>
          <w:rFonts w:ascii="Arial" w:hAnsi="Arial" w:cs="Arial"/>
          <w:sz w:val="20"/>
          <w:szCs w:val="20"/>
        </w:rPr>
        <w:t xml:space="preserve"> of 2</w:t>
      </w:r>
    </w:p>
    <w:sectPr w:rsidR="005B5630" w:rsidSect="005B5630">
      <w:pgSz w:w="11909" w:h="16834" w:code="9"/>
      <w:pgMar w:top="360" w:right="929"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347"/>
    <w:multiLevelType w:val="hybridMultilevel"/>
    <w:tmpl w:val="8CC6F216"/>
    <w:lvl w:ilvl="0" w:tplc="73BE98EE">
      <w:start w:val="1"/>
      <w:numFmt w:val="lowerRoman"/>
      <w:lvlText w:val="%1)"/>
      <w:lvlJc w:val="left"/>
      <w:pPr>
        <w:tabs>
          <w:tab w:val="num" w:pos="1080"/>
        </w:tabs>
        <w:ind w:left="1080" w:hanging="720"/>
      </w:pPr>
      <w:rPr>
        <w:rFonts w:hint="default"/>
        <w:sz w:val="20"/>
      </w:rPr>
    </w:lvl>
    <w:lvl w:ilvl="1" w:tplc="CD7EEFF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8464B"/>
    <w:multiLevelType w:val="hybridMultilevel"/>
    <w:tmpl w:val="9F74BE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D47E1"/>
    <w:multiLevelType w:val="hybridMultilevel"/>
    <w:tmpl w:val="A664F2B8"/>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CD1EC8"/>
    <w:multiLevelType w:val="hybridMultilevel"/>
    <w:tmpl w:val="3ED27588"/>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A91A98"/>
    <w:multiLevelType w:val="hybridMultilevel"/>
    <w:tmpl w:val="C94CE208"/>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F4BFC"/>
    <w:multiLevelType w:val="hybridMultilevel"/>
    <w:tmpl w:val="64768E8E"/>
    <w:lvl w:ilvl="0" w:tplc="04090017">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7F6BE4"/>
    <w:multiLevelType w:val="hybridMultilevel"/>
    <w:tmpl w:val="77FED4F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D63D6"/>
    <w:multiLevelType w:val="hybridMultilevel"/>
    <w:tmpl w:val="CE0AFDEE"/>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B45A2"/>
    <w:multiLevelType w:val="hybridMultilevel"/>
    <w:tmpl w:val="B1882E0A"/>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A555F5"/>
    <w:multiLevelType w:val="hybridMultilevel"/>
    <w:tmpl w:val="A3AC7226"/>
    <w:lvl w:ilvl="0" w:tplc="BE40590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FDF3801"/>
    <w:multiLevelType w:val="hybridMultilevel"/>
    <w:tmpl w:val="9C165E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204341"/>
    <w:multiLevelType w:val="hybridMultilevel"/>
    <w:tmpl w:val="92042C46"/>
    <w:lvl w:ilvl="0" w:tplc="2468039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6B707F"/>
    <w:multiLevelType w:val="hybridMultilevel"/>
    <w:tmpl w:val="366C32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937F9"/>
    <w:multiLevelType w:val="hybridMultilevel"/>
    <w:tmpl w:val="350EE274"/>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C73519"/>
    <w:multiLevelType w:val="hybridMultilevel"/>
    <w:tmpl w:val="76449B3A"/>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E224B3"/>
    <w:multiLevelType w:val="hybridMultilevel"/>
    <w:tmpl w:val="217E23B8"/>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C70FE4"/>
    <w:multiLevelType w:val="hybridMultilevel"/>
    <w:tmpl w:val="138E7032"/>
    <w:lvl w:ilvl="0" w:tplc="CD7EEFFE">
      <w:start w:val="1"/>
      <w:numFmt w:val="lowerLetter"/>
      <w:lvlText w:val="%1)"/>
      <w:lvlJc w:val="left"/>
      <w:pPr>
        <w:tabs>
          <w:tab w:val="num" w:pos="1440"/>
        </w:tabs>
        <w:ind w:left="1440" w:hanging="360"/>
      </w:pPr>
      <w:rPr>
        <w:rFonts w:hint="default"/>
      </w:rPr>
    </w:lvl>
    <w:lvl w:ilvl="1" w:tplc="9CD0568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2061D"/>
    <w:multiLevelType w:val="hybridMultilevel"/>
    <w:tmpl w:val="38CEA722"/>
    <w:lvl w:ilvl="0" w:tplc="2468039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33DA5"/>
    <w:multiLevelType w:val="hybridMultilevel"/>
    <w:tmpl w:val="9FF02B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4C3B93"/>
    <w:multiLevelType w:val="hybridMultilevel"/>
    <w:tmpl w:val="BD6421F6"/>
    <w:lvl w:ilvl="0" w:tplc="B3C05A82">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5E63A2"/>
    <w:multiLevelType w:val="hybridMultilevel"/>
    <w:tmpl w:val="F1D415E0"/>
    <w:lvl w:ilvl="0" w:tplc="49906722">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594156"/>
    <w:multiLevelType w:val="hybridMultilevel"/>
    <w:tmpl w:val="F57ACEE8"/>
    <w:lvl w:ilvl="0" w:tplc="21CC1BF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269246B"/>
    <w:multiLevelType w:val="hybridMultilevel"/>
    <w:tmpl w:val="CA36F12E"/>
    <w:lvl w:ilvl="0" w:tplc="034821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546014"/>
    <w:multiLevelType w:val="hybridMultilevel"/>
    <w:tmpl w:val="1374B8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BA37EF"/>
    <w:multiLevelType w:val="hybridMultilevel"/>
    <w:tmpl w:val="04741EFE"/>
    <w:lvl w:ilvl="0" w:tplc="2468039E">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9458A3"/>
    <w:multiLevelType w:val="hybridMultilevel"/>
    <w:tmpl w:val="23DE7CA0"/>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A61B15"/>
    <w:multiLevelType w:val="hybridMultilevel"/>
    <w:tmpl w:val="9B34C13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88153E"/>
    <w:multiLevelType w:val="hybridMultilevel"/>
    <w:tmpl w:val="1E90CBE6"/>
    <w:lvl w:ilvl="0" w:tplc="CD7EEFF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854037"/>
    <w:multiLevelType w:val="hybridMultilevel"/>
    <w:tmpl w:val="7B9A6238"/>
    <w:lvl w:ilvl="0" w:tplc="CD7EEFF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BB7266"/>
    <w:multiLevelType w:val="hybridMultilevel"/>
    <w:tmpl w:val="922C13DA"/>
    <w:lvl w:ilvl="0" w:tplc="3DF687C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697DC0"/>
    <w:multiLevelType w:val="hybridMultilevel"/>
    <w:tmpl w:val="C2167406"/>
    <w:lvl w:ilvl="0" w:tplc="24CACCA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987495"/>
    <w:multiLevelType w:val="hybridMultilevel"/>
    <w:tmpl w:val="1AEC4DB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0"/>
  </w:num>
  <w:num w:numId="4">
    <w:abstractNumId w:val="22"/>
  </w:num>
  <w:num w:numId="5">
    <w:abstractNumId w:val="0"/>
  </w:num>
  <w:num w:numId="6">
    <w:abstractNumId w:val="23"/>
  </w:num>
  <w:num w:numId="7">
    <w:abstractNumId w:val="5"/>
  </w:num>
  <w:num w:numId="8">
    <w:abstractNumId w:val="17"/>
  </w:num>
  <w:num w:numId="9">
    <w:abstractNumId w:val="11"/>
  </w:num>
  <w:num w:numId="10">
    <w:abstractNumId w:val="24"/>
  </w:num>
  <w:num w:numId="11">
    <w:abstractNumId w:val="7"/>
  </w:num>
  <w:num w:numId="12">
    <w:abstractNumId w:val="14"/>
  </w:num>
  <w:num w:numId="13">
    <w:abstractNumId w:val="13"/>
  </w:num>
  <w:num w:numId="14">
    <w:abstractNumId w:val="4"/>
  </w:num>
  <w:num w:numId="15">
    <w:abstractNumId w:val="2"/>
  </w:num>
  <w:num w:numId="16">
    <w:abstractNumId w:val="3"/>
  </w:num>
  <w:num w:numId="17">
    <w:abstractNumId w:val="15"/>
  </w:num>
  <w:num w:numId="18">
    <w:abstractNumId w:val="9"/>
  </w:num>
  <w:num w:numId="19">
    <w:abstractNumId w:val="18"/>
  </w:num>
  <w:num w:numId="20">
    <w:abstractNumId w:val="12"/>
  </w:num>
  <w:num w:numId="21">
    <w:abstractNumId w:val="10"/>
  </w:num>
  <w:num w:numId="22">
    <w:abstractNumId w:val="21"/>
  </w:num>
  <w:num w:numId="23">
    <w:abstractNumId w:val="28"/>
  </w:num>
  <w:num w:numId="24">
    <w:abstractNumId w:val="16"/>
  </w:num>
  <w:num w:numId="25">
    <w:abstractNumId w:val="27"/>
  </w:num>
  <w:num w:numId="26">
    <w:abstractNumId w:val="20"/>
  </w:num>
  <w:num w:numId="27">
    <w:abstractNumId w:val="19"/>
  </w:num>
  <w:num w:numId="28">
    <w:abstractNumId w:val="8"/>
  </w:num>
  <w:num w:numId="29">
    <w:abstractNumId w:val="26"/>
  </w:num>
  <w:num w:numId="30">
    <w:abstractNumId w:val="25"/>
  </w:num>
  <w:num w:numId="31">
    <w:abstractNumId w:val="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BE2"/>
    <w:rsid w:val="00002272"/>
    <w:rsid w:val="00003DED"/>
    <w:rsid w:val="00006A04"/>
    <w:rsid w:val="00015CCD"/>
    <w:rsid w:val="000231EA"/>
    <w:rsid w:val="000335FD"/>
    <w:rsid w:val="000343C2"/>
    <w:rsid w:val="00042315"/>
    <w:rsid w:val="000546A7"/>
    <w:rsid w:val="000608F9"/>
    <w:rsid w:val="00061789"/>
    <w:rsid w:val="00064853"/>
    <w:rsid w:val="0006726A"/>
    <w:rsid w:val="00073F30"/>
    <w:rsid w:val="00074A13"/>
    <w:rsid w:val="00076E1E"/>
    <w:rsid w:val="000C21FB"/>
    <w:rsid w:val="000C6A71"/>
    <w:rsid w:val="000F741F"/>
    <w:rsid w:val="001073EA"/>
    <w:rsid w:val="00127122"/>
    <w:rsid w:val="001407DD"/>
    <w:rsid w:val="0014145B"/>
    <w:rsid w:val="00143C0C"/>
    <w:rsid w:val="00145F9C"/>
    <w:rsid w:val="0015441D"/>
    <w:rsid w:val="001562BD"/>
    <w:rsid w:val="00162846"/>
    <w:rsid w:val="001748ED"/>
    <w:rsid w:val="00177090"/>
    <w:rsid w:val="00185B82"/>
    <w:rsid w:val="00190B71"/>
    <w:rsid w:val="00195330"/>
    <w:rsid w:val="001A521B"/>
    <w:rsid w:val="001A5B52"/>
    <w:rsid w:val="001A6C24"/>
    <w:rsid w:val="001B3A27"/>
    <w:rsid w:val="001C1BF7"/>
    <w:rsid w:val="001C686E"/>
    <w:rsid w:val="001C792D"/>
    <w:rsid w:val="001D71F6"/>
    <w:rsid w:val="001E1ECE"/>
    <w:rsid w:val="001E341E"/>
    <w:rsid w:val="002006FE"/>
    <w:rsid w:val="00216763"/>
    <w:rsid w:val="0021765B"/>
    <w:rsid w:val="00227174"/>
    <w:rsid w:val="00234348"/>
    <w:rsid w:val="0023611B"/>
    <w:rsid w:val="0025559B"/>
    <w:rsid w:val="00265CB8"/>
    <w:rsid w:val="00277BE2"/>
    <w:rsid w:val="00285910"/>
    <w:rsid w:val="00292F65"/>
    <w:rsid w:val="00293881"/>
    <w:rsid w:val="00296F3C"/>
    <w:rsid w:val="0029730D"/>
    <w:rsid w:val="002A4B03"/>
    <w:rsid w:val="002A7570"/>
    <w:rsid w:val="002C674C"/>
    <w:rsid w:val="002D1428"/>
    <w:rsid w:val="002D7254"/>
    <w:rsid w:val="002E76C9"/>
    <w:rsid w:val="002F10EB"/>
    <w:rsid w:val="002F1407"/>
    <w:rsid w:val="002F1EA5"/>
    <w:rsid w:val="0030615C"/>
    <w:rsid w:val="003063A0"/>
    <w:rsid w:val="003172C3"/>
    <w:rsid w:val="00320691"/>
    <w:rsid w:val="00356393"/>
    <w:rsid w:val="00380077"/>
    <w:rsid w:val="003801BD"/>
    <w:rsid w:val="003919CA"/>
    <w:rsid w:val="003930C2"/>
    <w:rsid w:val="00396E81"/>
    <w:rsid w:val="003B2FEE"/>
    <w:rsid w:val="003B35D0"/>
    <w:rsid w:val="003B7866"/>
    <w:rsid w:val="003B7C5B"/>
    <w:rsid w:val="003E6E80"/>
    <w:rsid w:val="003F33BE"/>
    <w:rsid w:val="003F62C8"/>
    <w:rsid w:val="003F65B7"/>
    <w:rsid w:val="004042E1"/>
    <w:rsid w:val="00413A84"/>
    <w:rsid w:val="0041626B"/>
    <w:rsid w:val="00447AC2"/>
    <w:rsid w:val="00450F63"/>
    <w:rsid w:val="004511B9"/>
    <w:rsid w:val="00461C78"/>
    <w:rsid w:val="00464810"/>
    <w:rsid w:val="004675C3"/>
    <w:rsid w:val="00471446"/>
    <w:rsid w:val="00471A24"/>
    <w:rsid w:val="0047370D"/>
    <w:rsid w:val="00482D40"/>
    <w:rsid w:val="00491F48"/>
    <w:rsid w:val="00497DD8"/>
    <w:rsid w:val="004A0143"/>
    <w:rsid w:val="004A6D98"/>
    <w:rsid w:val="004B50DA"/>
    <w:rsid w:val="004C548E"/>
    <w:rsid w:val="004D236D"/>
    <w:rsid w:val="004F3BF3"/>
    <w:rsid w:val="005104AE"/>
    <w:rsid w:val="00512308"/>
    <w:rsid w:val="00516150"/>
    <w:rsid w:val="00520569"/>
    <w:rsid w:val="00523F67"/>
    <w:rsid w:val="00546C1A"/>
    <w:rsid w:val="00556729"/>
    <w:rsid w:val="0058073B"/>
    <w:rsid w:val="0058228B"/>
    <w:rsid w:val="00593526"/>
    <w:rsid w:val="00594D67"/>
    <w:rsid w:val="00594E9C"/>
    <w:rsid w:val="005962EE"/>
    <w:rsid w:val="005B3227"/>
    <w:rsid w:val="005B5630"/>
    <w:rsid w:val="005C3A4A"/>
    <w:rsid w:val="005D32FE"/>
    <w:rsid w:val="005D4716"/>
    <w:rsid w:val="005E4808"/>
    <w:rsid w:val="005F1657"/>
    <w:rsid w:val="005F16A1"/>
    <w:rsid w:val="005F4305"/>
    <w:rsid w:val="006144FD"/>
    <w:rsid w:val="00614E68"/>
    <w:rsid w:val="006331DC"/>
    <w:rsid w:val="006371C7"/>
    <w:rsid w:val="00656758"/>
    <w:rsid w:val="006620DE"/>
    <w:rsid w:val="00673663"/>
    <w:rsid w:val="00690439"/>
    <w:rsid w:val="00692BC9"/>
    <w:rsid w:val="00695A16"/>
    <w:rsid w:val="006A4C8D"/>
    <w:rsid w:val="006C1DC8"/>
    <w:rsid w:val="006C51D9"/>
    <w:rsid w:val="006D5DB9"/>
    <w:rsid w:val="006D5F85"/>
    <w:rsid w:val="006E2D12"/>
    <w:rsid w:val="006E6032"/>
    <w:rsid w:val="006E7317"/>
    <w:rsid w:val="006F69AC"/>
    <w:rsid w:val="00723FE8"/>
    <w:rsid w:val="00725168"/>
    <w:rsid w:val="0072533A"/>
    <w:rsid w:val="00725BAC"/>
    <w:rsid w:val="00746093"/>
    <w:rsid w:val="00760E24"/>
    <w:rsid w:val="00762ADE"/>
    <w:rsid w:val="00765DAC"/>
    <w:rsid w:val="00767F28"/>
    <w:rsid w:val="00774248"/>
    <w:rsid w:val="00776242"/>
    <w:rsid w:val="007816E4"/>
    <w:rsid w:val="00785BE8"/>
    <w:rsid w:val="007A4413"/>
    <w:rsid w:val="007A4994"/>
    <w:rsid w:val="007B3A07"/>
    <w:rsid w:val="007B4DF8"/>
    <w:rsid w:val="007B5B67"/>
    <w:rsid w:val="007C0428"/>
    <w:rsid w:val="007D35D8"/>
    <w:rsid w:val="007D36A6"/>
    <w:rsid w:val="007D7822"/>
    <w:rsid w:val="007E5A23"/>
    <w:rsid w:val="007E79FF"/>
    <w:rsid w:val="007F4BD9"/>
    <w:rsid w:val="007F7B5F"/>
    <w:rsid w:val="00811210"/>
    <w:rsid w:val="00817F09"/>
    <w:rsid w:val="00824CA9"/>
    <w:rsid w:val="0083031E"/>
    <w:rsid w:val="00836CE3"/>
    <w:rsid w:val="00841FBA"/>
    <w:rsid w:val="00850B57"/>
    <w:rsid w:val="00854B50"/>
    <w:rsid w:val="00864051"/>
    <w:rsid w:val="0086600E"/>
    <w:rsid w:val="0087496E"/>
    <w:rsid w:val="00883272"/>
    <w:rsid w:val="008A1EDF"/>
    <w:rsid w:val="008A64D3"/>
    <w:rsid w:val="008B18EC"/>
    <w:rsid w:val="008B6D37"/>
    <w:rsid w:val="008D3515"/>
    <w:rsid w:val="00903829"/>
    <w:rsid w:val="009340A4"/>
    <w:rsid w:val="00936194"/>
    <w:rsid w:val="00946B49"/>
    <w:rsid w:val="00983F08"/>
    <w:rsid w:val="009A538B"/>
    <w:rsid w:val="009B13C6"/>
    <w:rsid w:val="009B615A"/>
    <w:rsid w:val="009C10E3"/>
    <w:rsid w:val="009C472F"/>
    <w:rsid w:val="009C7BAA"/>
    <w:rsid w:val="009D2792"/>
    <w:rsid w:val="009F2809"/>
    <w:rsid w:val="009F468B"/>
    <w:rsid w:val="00A01DDD"/>
    <w:rsid w:val="00A120BA"/>
    <w:rsid w:val="00A32097"/>
    <w:rsid w:val="00A356C3"/>
    <w:rsid w:val="00A35724"/>
    <w:rsid w:val="00A53513"/>
    <w:rsid w:val="00A5376E"/>
    <w:rsid w:val="00A53DFD"/>
    <w:rsid w:val="00A60E0F"/>
    <w:rsid w:val="00A65B25"/>
    <w:rsid w:val="00A74A66"/>
    <w:rsid w:val="00A93B19"/>
    <w:rsid w:val="00AA0D86"/>
    <w:rsid w:val="00AB1765"/>
    <w:rsid w:val="00AC3925"/>
    <w:rsid w:val="00AE2921"/>
    <w:rsid w:val="00AE4F51"/>
    <w:rsid w:val="00AE5A73"/>
    <w:rsid w:val="00AF11FC"/>
    <w:rsid w:val="00AF161D"/>
    <w:rsid w:val="00AF3481"/>
    <w:rsid w:val="00B108A0"/>
    <w:rsid w:val="00B32E1D"/>
    <w:rsid w:val="00B52258"/>
    <w:rsid w:val="00B562CF"/>
    <w:rsid w:val="00B72C85"/>
    <w:rsid w:val="00B77388"/>
    <w:rsid w:val="00B86411"/>
    <w:rsid w:val="00B90B6E"/>
    <w:rsid w:val="00BA3977"/>
    <w:rsid w:val="00BA59E1"/>
    <w:rsid w:val="00BA6003"/>
    <w:rsid w:val="00BA60B8"/>
    <w:rsid w:val="00BB68FE"/>
    <w:rsid w:val="00BC562A"/>
    <w:rsid w:val="00BF15FC"/>
    <w:rsid w:val="00C01D93"/>
    <w:rsid w:val="00C02BAF"/>
    <w:rsid w:val="00C036BB"/>
    <w:rsid w:val="00C12C3C"/>
    <w:rsid w:val="00C30D96"/>
    <w:rsid w:val="00C32FC7"/>
    <w:rsid w:val="00C45DE6"/>
    <w:rsid w:val="00C61D13"/>
    <w:rsid w:val="00C6256A"/>
    <w:rsid w:val="00C6409E"/>
    <w:rsid w:val="00C67895"/>
    <w:rsid w:val="00C7791F"/>
    <w:rsid w:val="00C85816"/>
    <w:rsid w:val="00C949FD"/>
    <w:rsid w:val="00C97587"/>
    <w:rsid w:val="00CA3488"/>
    <w:rsid w:val="00CA500B"/>
    <w:rsid w:val="00CC0CFA"/>
    <w:rsid w:val="00CC3ACE"/>
    <w:rsid w:val="00CC77BA"/>
    <w:rsid w:val="00CC7DED"/>
    <w:rsid w:val="00CE0CCB"/>
    <w:rsid w:val="00CF3826"/>
    <w:rsid w:val="00D01A90"/>
    <w:rsid w:val="00D02311"/>
    <w:rsid w:val="00D06130"/>
    <w:rsid w:val="00D10F37"/>
    <w:rsid w:val="00D53F95"/>
    <w:rsid w:val="00D55071"/>
    <w:rsid w:val="00D70B12"/>
    <w:rsid w:val="00D76E5A"/>
    <w:rsid w:val="00D82A67"/>
    <w:rsid w:val="00DB6173"/>
    <w:rsid w:val="00DC1400"/>
    <w:rsid w:val="00DC2B5A"/>
    <w:rsid w:val="00DC4D8F"/>
    <w:rsid w:val="00DC50EA"/>
    <w:rsid w:val="00DC7006"/>
    <w:rsid w:val="00DD3B04"/>
    <w:rsid w:val="00DD5C74"/>
    <w:rsid w:val="00DE76B1"/>
    <w:rsid w:val="00DF580B"/>
    <w:rsid w:val="00DF5F27"/>
    <w:rsid w:val="00DF6293"/>
    <w:rsid w:val="00E02D42"/>
    <w:rsid w:val="00E05D86"/>
    <w:rsid w:val="00E07853"/>
    <w:rsid w:val="00E1228B"/>
    <w:rsid w:val="00E13593"/>
    <w:rsid w:val="00E15D5E"/>
    <w:rsid w:val="00E17F8F"/>
    <w:rsid w:val="00E200B0"/>
    <w:rsid w:val="00E50C6E"/>
    <w:rsid w:val="00E52815"/>
    <w:rsid w:val="00E543AA"/>
    <w:rsid w:val="00E56103"/>
    <w:rsid w:val="00E7050E"/>
    <w:rsid w:val="00E82774"/>
    <w:rsid w:val="00E846CD"/>
    <w:rsid w:val="00EA1868"/>
    <w:rsid w:val="00EA2C01"/>
    <w:rsid w:val="00EB740F"/>
    <w:rsid w:val="00EC0E24"/>
    <w:rsid w:val="00ED0564"/>
    <w:rsid w:val="00ED2A6D"/>
    <w:rsid w:val="00EE2575"/>
    <w:rsid w:val="00EF1C46"/>
    <w:rsid w:val="00EF3A7E"/>
    <w:rsid w:val="00EF5D9C"/>
    <w:rsid w:val="00F22A70"/>
    <w:rsid w:val="00F30D9C"/>
    <w:rsid w:val="00F30FDA"/>
    <w:rsid w:val="00F36733"/>
    <w:rsid w:val="00F40D7B"/>
    <w:rsid w:val="00F41A6E"/>
    <w:rsid w:val="00F463EB"/>
    <w:rsid w:val="00F46AAA"/>
    <w:rsid w:val="00F53E90"/>
    <w:rsid w:val="00F634AC"/>
    <w:rsid w:val="00F87EC9"/>
    <w:rsid w:val="00F903A3"/>
    <w:rsid w:val="00FA10E7"/>
    <w:rsid w:val="00FB0694"/>
    <w:rsid w:val="00FC2145"/>
    <w:rsid w:val="00FD0D97"/>
    <w:rsid w:val="00FF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77BE2"/>
    <w:rPr>
      <w:rFonts w:ascii="Times New Roman" w:eastAsia="Times New Roman" w:hAnsi="Times New Roman"/>
      <w:sz w:val="24"/>
      <w:szCs w:val="24"/>
    </w:rPr>
  </w:style>
  <w:style w:type="paragraph" w:styleId="Heading1">
    <w:name w:val="heading 1"/>
    <w:basedOn w:val="Normal"/>
    <w:next w:val="Normal"/>
    <w:link w:val="Heading1Char"/>
    <w:qFormat/>
    <w:rsid w:val="00C625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6256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625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6256A"/>
    <w:pPr>
      <w:keepNext/>
      <w:spacing w:before="240" w:after="60"/>
      <w:outlineLvl w:val="3"/>
    </w:pPr>
    <w:rPr>
      <w:b/>
      <w:bCs/>
      <w:sz w:val="28"/>
      <w:szCs w:val="28"/>
    </w:rPr>
  </w:style>
  <w:style w:type="paragraph" w:styleId="Heading5">
    <w:name w:val="heading 5"/>
    <w:basedOn w:val="Normal"/>
    <w:next w:val="Normal"/>
    <w:link w:val="Heading5Char"/>
    <w:qFormat/>
    <w:rsid w:val="00C6256A"/>
    <w:pPr>
      <w:spacing w:before="240" w:after="60"/>
      <w:outlineLvl w:val="4"/>
    </w:pPr>
    <w:rPr>
      <w:b/>
      <w:bCs/>
      <w:i/>
      <w:iCs/>
      <w:sz w:val="26"/>
      <w:szCs w:val="26"/>
    </w:rPr>
  </w:style>
  <w:style w:type="paragraph" w:styleId="Heading6">
    <w:name w:val="heading 6"/>
    <w:basedOn w:val="Normal"/>
    <w:next w:val="Normal"/>
    <w:link w:val="Heading6Char"/>
    <w:uiPriority w:val="9"/>
    <w:qFormat/>
    <w:rsid w:val="00C6256A"/>
    <w:pPr>
      <w:spacing w:before="240" w:after="60"/>
      <w:outlineLvl w:val="5"/>
    </w:pPr>
    <w:rPr>
      <w:b/>
      <w:bCs/>
      <w:sz w:val="22"/>
      <w:szCs w:val="22"/>
    </w:rPr>
  </w:style>
  <w:style w:type="paragraph" w:styleId="Heading7">
    <w:name w:val="heading 7"/>
    <w:basedOn w:val="Normal"/>
    <w:next w:val="Normal"/>
    <w:link w:val="Heading7Char"/>
    <w:uiPriority w:val="9"/>
    <w:qFormat/>
    <w:rsid w:val="00C6256A"/>
    <w:pPr>
      <w:spacing w:before="240" w:after="60"/>
      <w:outlineLvl w:val="6"/>
    </w:pPr>
  </w:style>
  <w:style w:type="paragraph" w:styleId="Heading8">
    <w:name w:val="heading 8"/>
    <w:basedOn w:val="Normal"/>
    <w:next w:val="Normal"/>
    <w:link w:val="Heading8Char"/>
    <w:qFormat/>
    <w:rsid w:val="00C6256A"/>
    <w:pPr>
      <w:spacing w:before="240" w:after="60"/>
      <w:outlineLvl w:val="7"/>
    </w:pPr>
    <w:rPr>
      <w:i/>
      <w:iCs/>
    </w:rPr>
  </w:style>
  <w:style w:type="paragraph" w:styleId="Heading9">
    <w:name w:val="heading 9"/>
    <w:basedOn w:val="Normal"/>
    <w:next w:val="Normal"/>
    <w:link w:val="Heading9Char"/>
    <w:uiPriority w:val="9"/>
    <w:qFormat/>
    <w:rsid w:val="00C6256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56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6256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6256A"/>
    <w:rPr>
      <w:rFonts w:ascii="Cambria" w:eastAsia="Times New Roman" w:hAnsi="Cambria"/>
      <w:b/>
      <w:bCs/>
      <w:sz w:val="26"/>
      <w:szCs w:val="26"/>
    </w:rPr>
  </w:style>
  <w:style w:type="character" w:customStyle="1" w:styleId="Heading4Char">
    <w:name w:val="Heading 4 Char"/>
    <w:basedOn w:val="DefaultParagraphFont"/>
    <w:link w:val="Heading4"/>
    <w:uiPriority w:val="9"/>
    <w:rsid w:val="00C6256A"/>
    <w:rPr>
      <w:b/>
      <w:bCs/>
      <w:sz w:val="28"/>
      <w:szCs w:val="28"/>
    </w:rPr>
  </w:style>
  <w:style w:type="character" w:customStyle="1" w:styleId="Heading5Char">
    <w:name w:val="Heading 5 Char"/>
    <w:basedOn w:val="DefaultParagraphFont"/>
    <w:link w:val="Heading5"/>
    <w:uiPriority w:val="9"/>
    <w:semiHidden/>
    <w:rsid w:val="00C6256A"/>
    <w:rPr>
      <w:b/>
      <w:bCs/>
      <w:i/>
      <w:iCs/>
      <w:sz w:val="26"/>
      <w:szCs w:val="26"/>
    </w:rPr>
  </w:style>
  <w:style w:type="character" w:customStyle="1" w:styleId="Heading6Char">
    <w:name w:val="Heading 6 Char"/>
    <w:basedOn w:val="DefaultParagraphFont"/>
    <w:link w:val="Heading6"/>
    <w:uiPriority w:val="9"/>
    <w:semiHidden/>
    <w:rsid w:val="00C6256A"/>
    <w:rPr>
      <w:b/>
      <w:bCs/>
    </w:rPr>
  </w:style>
  <w:style w:type="character" w:customStyle="1" w:styleId="Heading7Char">
    <w:name w:val="Heading 7 Char"/>
    <w:basedOn w:val="DefaultParagraphFont"/>
    <w:link w:val="Heading7"/>
    <w:uiPriority w:val="9"/>
    <w:semiHidden/>
    <w:rsid w:val="00C6256A"/>
    <w:rPr>
      <w:sz w:val="24"/>
      <w:szCs w:val="24"/>
    </w:rPr>
  </w:style>
  <w:style w:type="character" w:customStyle="1" w:styleId="Heading8Char">
    <w:name w:val="Heading 8 Char"/>
    <w:basedOn w:val="DefaultParagraphFont"/>
    <w:link w:val="Heading8"/>
    <w:uiPriority w:val="9"/>
    <w:semiHidden/>
    <w:rsid w:val="00C6256A"/>
    <w:rPr>
      <w:i/>
      <w:iCs/>
      <w:sz w:val="24"/>
      <w:szCs w:val="24"/>
    </w:rPr>
  </w:style>
  <w:style w:type="character" w:customStyle="1" w:styleId="Heading9Char">
    <w:name w:val="Heading 9 Char"/>
    <w:basedOn w:val="DefaultParagraphFont"/>
    <w:link w:val="Heading9"/>
    <w:uiPriority w:val="9"/>
    <w:semiHidden/>
    <w:rsid w:val="00C6256A"/>
    <w:rPr>
      <w:rFonts w:ascii="Cambria" w:eastAsia="Times New Roman" w:hAnsi="Cambria"/>
    </w:rPr>
  </w:style>
  <w:style w:type="paragraph" w:styleId="Title">
    <w:name w:val="Title"/>
    <w:basedOn w:val="Normal"/>
    <w:next w:val="Normal"/>
    <w:link w:val="TitleChar"/>
    <w:uiPriority w:val="10"/>
    <w:qFormat/>
    <w:rsid w:val="00C6256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6256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6256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6256A"/>
    <w:rPr>
      <w:rFonts w:ascii="Cambria" w:eastAsia="Times New Roman" w:hAnsi="Cambria"/>
      <w:sz w:val="24"/>
      <w:szCs w:val="24"/>
    </w:rPr>
  </w:style>
  <w:style w:type="character" w:styleId="Strong">
    <w:name w:val="Strong"/>
    <w:basedOn w:val="DefaultParagraphFont"/>
    <w:uiPriority w:val="22"/>
    <w:qFormat/>
    <w:rsid w:val="00C6256A"/>
    <w:rPr>
      <w:b/>
      <w:bCs/>
    </w:rPr>
  </w:style>
  <w:style w:type="character" w:styleId="Emphasis">
    <w:name w:val="Emphasis"/>
    <w:basedOn w:val="DefaultParagraphFont"/>
    <w:uiPriority w:val="20"/>
    <w:qFormat/>
    <w:rsid w:val="00C6256A"/>
    <w:rPr>
      <w:rFonts w:ascii="Calibri" w:hAnsi="Calibri"/>
      <w:b/>
      <w:i/>
      <w:iCs/>
    </w:rPr>
  </w:style>
  <w:style w:type="paragraph" w:styleId="NoSpacing">
    <w:name w:val="No Spacing"/>
    <w:basedOn w:val="Normal"/>
    <w:uiPriority w:val="1"/>
    <w:qFormat/>
    <w:rsid w:val="00C6256A"/>
    <w:rPr>
      <w:szCs w:val="32"/>
    </w:rPr>
  </w:style>
  <w:style w:type="paragraph" w:styleId="ListParagraph">
    <w:name w:val="List Paragraph"/>
    <w:basedOn w:val="Normal"/>
    <w:uiPriority w:val="34"/>
    <w:qFormat/>
    <w:rsid w:val="00C6256A"/>
    <w:pPr>
      <w:ind w:left="720"/>
      <w:contextualSpacing/>
    </w:pPr>
  </w:style>
  <w:style w:type="paragraph" w:styleId="Quote">
    <w:name w:val="Quote"/>
    <w:basedOn w:val="Normal"/>
    <w:next w:val="Normal"/>
    <w:link w:val="QuoteChar"/>
    <w:uiPriority w:val="29"/>
    <w:qFormat/>
    <w:rsid w:val="00C6256A"/>
    <w:rPr>
      <w:i/>
    </w:rPr>
  </w:style>
  <w:style w:type="character" w:customStyle="1" w:styleId="QuoteChar">
    <w:name w:val="Quote Char"/>
    <w:basedOn w:val="DefaultParagraphFont"/>
    <w:link w:val="Quote"/>
    <w:uiPriority w:val="29"/>
    <w:rsid w:val="00C6256A"/>
    <w:rPr>
      <w:i/>
      <w:sz w:val="24"/>
      <w:szCs w:val="24"/>
    </w:rPr>
  </w:style>
  <w:style w:type="paragraph" w:styleId="IntenseQuote">
    <w:name w:val="Intense Quote"/>
    <w:basedOn w:val="Normal"/>
    <w:next w:val="Normal"/>
    <w:link w:val="IntenseQuoteChar"/>
    <w:uiPriority w:val="30"/>
    <w:qFormat/>
    <w:rsid w:val="00C6256A"/>
    <w:pPr>
      <w:ind w:left="720" w:right="720"/>
    </w:pPr>
    <w:rPr>
      <w:b/>
      <w:i/>
      <w:szCs w:val="22"/>
    </w:rPr>
  </w:style>
  <w:style w:type="character" w:customStyle="1" w:styleId="IntenseQuoteChar">
    <w:name w:val="Intense Quote Char"/>
    <w:basedOn w:val="DefaultParagraphFont"/>
    <w:link w:val="IntenseQuote"/>
    <w:uiPriority w:val="30"/>
    <w:rsid w:val="00C6256A"/>
    <w:rPr>
      <w:b/>
      <w:i/>
      <w:sz w:val="24"/>
    </w:rPr>
  </w:style>
  <w:style w:type="character" w:styleId="SubtleEmphasis">
    <w:name w:val="Subtle Emphasis"/>
    <w:uiPriority w:val="19"/>
    <w:qFormat/>
    <w:rsid w:val="00C6256A"/>
    <w:rPr>
      <w:i/>
      <w:color w:val="5A5A5A"/>
    </w:rPr>
  </w:style>
  <w:style w:type="character" w:styleId="IntenseEmphasis">
    <w:name w:val="Intense Emphasis"/>
    <w:basedOn w:val="DefaultParagraphFont"/>
    <w:uiPriority w:val="21"/>
    <w:qFormat/>
    <w:rsid w:val="00C6256A"/>
    <w:rPr>
      <w:b/>
      <w:i/>
      <w:sz w:val="24"/>
      <w:szCs w:val="24"/>
      <w:u w:val="single"/>
    </w:rPr>
  </w:style>
  <w:style w:type="character" w:styleId="SubtleReference">
    <w:name w:val="Subtle Reference"/>
    <w:basedOn w:val="DefaultParagraphFont"/>
    <w:uiPriority w:val="31"/>
    <w:qFormat/>
    <w:rsid w:val="00C6256A"/>
    <w:rPr>
      <w:sz w:val="24"/>
      <w:szCs w:val="24"/>
      <w:u w:val="single"/>
    </w:rPr>
  </w:style>
  <w:style w:type="character" w:styleId="IntenseReference">
    <w:name w:val="Intense Reference"/>
    <w:basedOn w:val="DefaultParagraphFont"/>
    <w:uiPriority w:val="32"/>
    <w:qFormat/>
    <w:rsid w:val="00C6256A"/>
    <w:rPr>
      <w:b/>
      <w:sz w:val="24"/>
      <w:u w:val="single"/>
    </w:rPr>
  </w:style>
  <w:style w:type="character" w:styleId="BookTitle">
    <w:name w:val="Book Title"/>
    <w:basedOn w:val="DefaultParagraphFont"/>
    <w:uiPriority w:val="33"/>
    <w:qFormat/>
    <w:rsid w:val="00C6256A"/>
    <w:rPr>
      <w:rFonts w:ascii="Cambria" w:eastAsia="Times New Roman" w:hAnsi="Cambria"/>
      <w:b/>
      <w:i/>
      <w:sz w:val="24"/>
      <w:szCs w:val="24"/>
    </w:rPr>
  </w:style>
  <w:style w:type="paragraph" w:styleId="TOCHeading">
    <w:name w:val="TOC Heading"/>
    <w:basedOn w:val="Heading1"/>
    <w:next w:val="Normal"/>
    <w:uiPriority w:val="39"/>
    <w:qFormat/>
    <w:rsid w:val="00C6256A"/>
    <w:pPr>
      <w:outlineLvl w:val="9"/>
    </w:pPr>
  </w:style>
  <w:style w:type="character" w:styleId="Hyperlink">
    <w:name w:val="Hyperlink"/>
    <w:basedOn w:val="DefaultParagraphFont"/>
    <w:rsid w:val="00277BE2"/>
    <w:rPr>
      <w:color w:val="0000FF"/>
      <w:u w:val="single"/>
    </w:rPr>
  </w:style>
  <w:style w:type="paragraph" w:styleId="BodyText">
    <w:name w:val="Body Text"/>
    <w:basedOn w:val="Normal"/>
    <w:link w:val="BodyTextChar"/>
    <w:semiHidden/>
    <w:rsid w:val="00277BE2"/>
    <w:pPr>
      <w:jc w:val="both"/>
    </w:pPr>
    <w:rPr>
      <w:rFonts w:ascii="Arial" w:hAnsi="Arial" w:cs="Arial"/>
      <w:sz w:val="22"/>
      <w:szCs w:val="22"/>
    </w:rPr>
  </w:style>
  <w:style w:type="character" w:customStyle="1" w:styleId="BodyTextChar">
    <w:name w:val="Body Text Char"/>
    <w:basedOn w:val="DefaultParagraphFont"/>
    <w:link w:val="BodyText"/>
    <w:semiHidden/>
    <w:rsid w:val="00277BE2"/>
    <w:rPr>
      <w:rFonts w:ascii="Arial" w:eastAsia="Times New Roman" w:hAnsi="Arial" w:cs="Arial"/>
      <w:lang w:bidi="ar-SA"/>
    </w:rPr>
  </w:style>
  <w:style w:type="paragraph" w:styleId="BodyTextIndent">
    <w:name w:val="Body Text Indent"/>
    <w:basedOn w:val="Normal"/>
    <w:link w:val="BodyTextIndentChar"/>
    <w:semiHidden/>
    <w:rsid w:val="00277BE2"/>
    <w:pPr>
      <w:ind w:left="720" w:hanging="720"/>
      <w:jc w:val="both"/>
    </w:pPr>
    <w:rPr>
      <w:rFonts w:ascii="Arial" w:hAnsi="Arial" w:cs="Arial"/>
      <w:b/>
      <w:bCs/>
      <w:sz w:val="22"/>
    </w:rPr>
  </w:style>
  <w:style w:type="character" w:customStyle="1" w:styleId="BodyTextIndentChar">
    <w:name w:val="Body Text Indent Char"/>
    <w:basedOn w:val="DefaultParagraphFont"/>
    <w:link w:val="BodyTextIndent"/>
    <w:semiHidden/>
    <w:rsid w:val="00277BE2"/>
    <w:rPr>
      <w:rFonts w:ascii="Arial" w:eastAsia="Times New Roman" w:hAnsi="Arial" w:cs="Arial"/>
      <w:b/>
      <w:bCs/>
      <w:szCs w:val="24"/>
      <w:lang w:bidi="ar-SA"/>
    </w:rPr>
  </w:style>
  <w:style w:type="paragraph" w:styleId="BodyTextIndent2">
    <w:name w:val="Body Text Indent 2"/>
    <w:basedOn w:val="Normal"/>
    <w:link w:val="BodyTextIndent2Char"/>
    <w:semiHidden/>
    <w:rsid w:val="00277BE2"/>
    <w:pPr>
      <w:ind w:left="720" w:hanging="720"/>
      <w:jc w:val="both"/>
    </w:pPr>
    <w:rPr>
      <w:rFonts w:ascii="Arial" w:hAnsi="Arial" w:cs="Arial"/>
      <w:sz w:val="22"/>
    </w:rPr>
  </w:style>
  <w:style w:type="character" w:customStyle="1" w:styleId="BodyTextIndent2Char">
    <w:name w:val="Body Text Indent 2 Char"/>
    <w:basedOn w:val="DefaultParagraphFont"/>
    <w:link w:val="BodyTextIndent2"/>
    <w:semiHidden/>
    <w:rsid w:val="00277BE2"/>
    <w:rPr>
      <w:rFonts w:ascii="Arial" w:eastAsia="Times New Roman" w:hAnsi="Arial" w:cs="Arial"/>
      <w:szCs w:val="24"/>
      <w:lang w:bidi="ar-SA"/>
    </w:rPr>
  </w:style>
  <w:style w:type="paragraph" w:styleId="BodyTextIndent3">
    <w:name w:val="Body Text Indent 3"/>
    <w:basedOn w:val="Normal"/>
    <w:rsid w:val="009C7BAA"/>
    <w:pPr>
      <w:spacing w:after="120"/>
      <w:ind w:left="360"/>
    </w:pPr>
    <w:rPr>
      <w:sz w:val="16"/>
      <w:szCs w:val="16"/>
    </w:rPr>
  </w:style>
</w:styles>
</file>

<file path=word/webSettings.xml><?xml version="1.0" encoding="utf-8"?>
<w:webSettings xmlns:r="http://schemas.openxmlformats.org/officeDocument/2006/relationships" xmlns:w="http://schemas.openxmlformats.org/wordprocessingml/2006/main">
  <w:divs>
    <w:div w:id="378627101">
      <w:bodyDiv w:val="1"/>
      <w:marLeft w:val="0"/>
      <w:marRight w:val="0"/>
      <w:marTop w:val="0"/>
      <w:marBottom w:val="0"/>
      <w:divBdr>
        <w:top w:val="none" w:sz="0" w:space="0" w:color="auto"/>
        <w:left w:val="none" w:sz="0" w:space="0" w:color="auto"/>
        <w:bottom w:val="none" w:sz="0" w:space="0" w:color="auto"/>
        <w:right w:val="none" w:sz="0" w:space="0" w:color="auto"/>
      </w:divBdr>
    </w:div>
    <w:div w:id="9015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s@puncom.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puncom</Company>
  <LinksUpToDate>false</LinksUpToDate>
  <CharactersWithSpaces>4710</CharactersWithSpaces>
  <SharedDoc>false</SharedDoc>
  <HLinks>
    <vt:vector size="6" baseType="variant">
      <vt:variant>
        <vt:i4>5832818</vt:i4>
      </vt:variant>
      <vt:variant>
        <vt:i4>6</vt:i4>
      </vt:variant>
      <vt:variant>
        <vt:i4>0</vt:i4>
      </vt:variant>
      <vt:variant>
        <vt:i4>5</vt:i4>
      </vt:variant>
      <vt:variant>
        <vt:lpwstr>mailto:projects@puncom.com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RLY</dc:creator>
  <cp:lastModifiedBy>VARINDER</cp:lastModifiedBy>
  <cp:revision>36</cp:revision>
  <cp:lastPrinted>2017-10-31T19:14:00Z</cp:lastPrinted>
  <dcterms:created xsi:type="dcterms:W3CDTF">2017-10-31T17:50:00Z</dcterms:created>
  <dcterms:modified xsi:type="dcterms:W3CDTF">2017-10-31T21:21:00Z</dcterms:modified>
</cp:coreProperties>
</file>